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6B8" w:rsidRPr="00897F70" w:rsidRDefault="003C56B8" w:rsidP="003C56B8">
      <w:pPr>
        <w:suppressAutoHyphens w:val="0"/>
        <w:jc w:val="center"/>
        <w:textAlignment w:val="auto"/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 w:bidi="ar-SA"/>
        </w:rPr>
      </w:pPr>
      <w:r w:rsidRPr="00897F70">
        <w:rPr>
          <w:rFonts w:ascii="Times New Roman" w:eastAsia="Calibri" w:hAnsi="Times New Roman" w:cs="Times New Roman"/>
          <w:b/>
          <w:bCs/>
          <w:color w:val="auto"/>
          <w:sz w:val="22"/>
          <w:szCs w:val="22"/>
          <w:lang w:eastAsia="en-US" w:bidi="ar-SA"/>
        </w:rPr>
        <w:t>АНКЕТА ЮРИДИЧЕСКОГО ЛИЦА-ПОРУЧИТЕЛЯ/ЗАЛОГОДАТЕЛЯ</w:t>
      </w:r>
    </w:p>
    <w:p w:rsidR="003C56B8" w:rsidRPr="00897F70" w:rsidRDefault="003C56B8" w:rsidP="003C56B8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</w:p>
    <w:p w:rsidR="003C56B8" w:rsidRPr="00897F70" w:rsidRDefault="003C56B8" w:rsidP="003C56B8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i/>
          <w:iCs/>
          <w:caps/>
          <w:color w:val="auto"/>
          <w:sz w:val="20"/>
          <w:szCs w:val="20"/>
          <w:lang w:eastAsia="en-US" w:bidi="ar-SA"/>
        </w:rPr>
      </w:pPr>
      <w:r w:rsidRPr="00897F70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>1. Сведения о Поручителе (залогодателе)</w:t>
      </w:r>
    </w:p>
    <w:tbl>
      <w:tblPr>
        <w:tblW w:w="1020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8"/>
        <w:gridCol w:w="1408"/>
        <w:gridCol w:w="1301"/>
        <w:gridCol w:w="675"/>
        <w:gridCol w:w="1032"/>
        <w:gridCol w:w="554"/>
        <w:gridCol w:w="724"/>
        <w:gridCol w:w="1267"/>
        <w:gridCol w:w="1117"/>
      </w:tblGrid>
      <w:tr w:rsidR="003C56B8" w:rsidRPr="00897F70" w:rsidTr="003C56B8">
        <w:trPr>
          <w:trHeight w:val="34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Полное наименование</w:t>
            </w:r>
          </w:p>
        </w:tc>
        <w:tc>
          <w:tcPr>
            <w:tcW w:w="8078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Сокращенное наименование</w:t>
            </w:r>
          </w:p>
        </w:tc>
        <w:tc>
          <w:tcPr>
            <w:tcW w:w="8078" w:type="dxa"/>
            <w:gridSpan w:val="8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2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ИНН</w:t>
            </w:r>
          </w:p>
        </w:tc>
        <w:tc>
          <w:tcPr>
            <w:tcW w:w="270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ОГРН</w:t>
            </w:r>
          </w:p>
        </w:tc>
        <w:tc>
          <w:tcPr>
            <w:tcW w:w="3662" w:type="dxa"/>
            <w:gridSpan w:val="4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212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BC370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в пределах</w:t>
            </w: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места нахождения юридического лица </w:t>
            </w:r>
          </w:p>
        </w:tc>
        <w:tc>
          <w:tcPr>
            <w:tcW w:w="140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Индекс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proofErr w:type="gramStart"/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</w:t>
            </w:r>
            <w:proofErr w:type="gramEnd"/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/ населенный пункт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Улица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212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0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Страна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Район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Дом/корпус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212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0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Субъект РФ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Офис</w:t>
            </w:r>
          </w:p>
        </w:tc>
        <w:tc>
          <w:tcPr>
            <w:tcW w:w="366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477"/>
        </w:trPr>
        <w:tc>
          <w:tcPr>
            <w:tcW w:w="212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Фактический адрес (место ведения бизнеса)</w:t>
            </w:r>
          </w:p>
        </w:tc>
        <w:tc>
          <w:tcPr>
            <w:tcW w:w="140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Индекс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gramStart"/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</w:t>
            </w:r>
            <w:proofErr w:type="gramEnd"/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/ населенный пункт</w:t>
            </w:r>
          </w:p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Улица</w:t>
            </w:r>
          </w:p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477"/>
        </w:trPr>
        <w:tc>
          <w:tcPr>
            <w:tcW w:w="212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0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Страна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Район</w:t>
            </w:r>
          </w:p>
        </w:tc>
        <w:tc>
          <w:tcPr>
            <w:tcW w:w="12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Дом/корпус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477"/>
        </w:trPr>
        <w:tc>
          <w:tcPr>
            <w:tcW w:w="212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0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Субъект РФ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Офис</w:t>
            </w:r>
          </w:p>
        </w:tc>
        <w:tc>
          <w:tcPr>
            <w:tcW w:w="366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2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Контактный телефон  </w:t>
            </w:r>
          </w:p>
        </w:tc>
        <w:tc>
          <w:tcPr>
            <w:tcW w:w="270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Мобильный телефон</w:t>
            </w:r>
          </w:p>
        </w:tc>
        <w:tc>
          <w:tcPr>
            <w:tcW w:w="3662" w:type="dxa"/>
            <w:gridSpan w:val="4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5293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+7</w:t>
            </w:r>
          </w:p>
        </w:tc>
      </w:tr>
      <w:tr w:rsidR="003C56B8" w:rsidRPr="00897F70" w:rsidTr="003C56B8">
        <w:trPr>
          <w:trHeight w:val="340"/>
        </w:trPr>
        <w:tc>
          <w:tcPr>
            <w:tcW w:w="2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E-</w:t>
            </w:r>
            <w:proofErr w:type="spellStart"/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mail</w:t>
            </w:r>
            <w:proofErr w:type="spellEnd"/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270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Официальный сайт</w:t>
            </w:r>
          </w:p>
        </w:tc>
        <w:tc>
          <w:tcPr>
            <w:tcW w:w="3662" w:type="dxa"/>
            <w:gridSpan w:val="4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991"/>
        </w:trPr>
        <w:tc>
          <w:tcPr>
            <w:tcW w:w="21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Численность работников (на текущую дату)</w:t>
            </w:r>
          </w:p>
        </w:tc>
        <w:tc>
          <w:tcPr>
            <w:tcW w:w="2709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Сезонность</w:t>
            </w:r>
          </w:p>
        </w:tc>
        <w:tc>
          <w:tcPr>
            <w:tcW w:w="3662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C946A7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463006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6B8" w:rsidRPr="00897F70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3C56B8"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да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88179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6B8" w:rsidRPr="00897F70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3C56B8"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нет                              </w:t>
            </w:r>
          </w:p>
        </w:tc>
      </w:tr>
      <w:tr w:rsidR="003C56B8" w:rsidRPr="00897F70" w:rsidTr="003C56B8">
        <w:trPr>
          <w:trHeight w:val="991"/>
        </w:trPr>
        <w:tc>
          <w:tcPr>
            <w:tcW w:w="21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Среднемесячная заработная плата</w:t>
            </w:r>
          </w:p>
        </w:tc>
        <w:tc>
          <w:tcPr>
            <w:tcW w:w="8078" w:type="dxa"/>
            <w:gridSpan w:val="8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1685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Наличие просроченной задолженности перед работниками по заработной плате более 3 месяцев</w:t>
            </w:r>
          </w:p>
        </w:tc>
        <w:tc>
          <w:tcPr>
            <w:tcW w:w="8078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C946A7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275995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6B8" w:rsidRPr="00897F70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3C56B8"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да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406647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6B8" w:rsidRPr="00897F70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3C56B8"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нет</w:t>
            </w:r>
          </w:p>
        </w:tc>
      </w:tr>
      <w:tr w:rsidR="003C56B8" w:rsidRPr="00897F70" w:rsidTr="003C56B8">
        <w:trPr>
          <w:trHeight w:val="340"/>
        </w:trPr>
        <w:tc>
          <w:tcPr>
            <w:tcW w:w="2128" w:type="dxa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Выручка (за год, предшествующий году обращения за </w:t>
            </w:r>
            <w:proofErr w:type="spellStart"/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микрозаймом</w:t>
            </w:r>
            <w:proofErr w:type="spellEnd"/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), </w:t>
            </w:r>
            <w:proofErr w:type="spellStart"/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тыс</w:t>
            </w:r>
            <w:proofErr w:type="gramStart"/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.р</w:t>
            </w:r>
            <w:proofErr w:type="gramEnd"/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уб</w:t>
            </w:r>
            <w:proofErr w:type="spellEnd"/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8078" w:type="dxa"/>
            <w:gridSpan w:val="8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437"/>
        </w:trPr>
        <w:tc>
          <w:tcPr>
            <w:tcW w:w="2128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Наличие лицензии (на право осуществления деятельности, подлежащей лицензированию) </w:t>
            </w:r>
          </w:p>
        </w:tc>
        <w:tc>
          <w:tcPr>
            <w:tcW w:w="1408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Номер лицензии</w:t>
            </w:r>
          </w:p>
        </w:tc>
        <w:tc>
          <w:tcPr>
            <w:tcW w:w="197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8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Кем </w:t>
            </w:r>
            <w:proofErr w:type="gramStart"/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выдана</w:t>
            </w:r>
            <w:proofErr w:type="gramEnd"/>
          </w:p>
        </w:tc>
        <w:tc>
          <w:tcPr>
            <w:tcW w:w="3108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437"/>
        </w:trPr>
        <w:tc>
          <w:tcPr>
            <w:tcW w:w="2128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Дата выдачи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310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495"/>
        </w:trPr>
        <w:tc>
          <w:tcPr>
            <w:tcW w:w="2128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лицензии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действия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495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Система налогообложения</w:t>
            </w:r>
          </w:p>
        </w:tc>
        <w:tc>
          <w:tcPr>
            <w:tcW w:w="8078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C946A7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677610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6B8" w:rsidRPr="00897F70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3C56B8"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proofErr w:type="gramStart"/>
            <w:r w:rsidR="003C56B8"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ОСН</w:t>
            </w:r>
            <w:proofErr w:type="gramEnd"/>
            <w:r w:rsidR="003C56B8"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 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1800518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6B8" w:rsidRPr="00897F70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3C56B8"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УСН                              </w:t>
            </w:r>
            <w:r w:rsidR="003C56B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    </w:t>
            </w:r>
            <w:r w:rsidR="003C56B8"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1933959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6B8" w:rsidRPr="00897F70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3C56B8"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ЕСХН</w:t>
            </w:r>
          </w:p>
        </w:tc>
      </w:tr>
      <w:tr w:rsidR="003C56B8" w:rsidRPr="00897F70" w:rsidTr="003C56B8">
        <w:trPr>
          <w:trHeight w:val="495"/>
        </w:trPr>
        <w:tc>
          <w:tcPr>
            <w:tcW w:w="21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Основной или дополнительный ОКВЭД</w:t>
            </w: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vertAlign w:val="superscript"/>
                <w:lang w:eastAsia="en-US" w:bidi="ar-SA"/>
              </w:rPr>
              <w:footnoteReference w:id="1"/>
            </w:r>
          </w:p>
        </w:tc>
        <w:tc>
          <w:tcPr>
            <w:tcW w:w="8078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Описание бизнеса (история создания бизнеса, вид деятельности и опыт работы, наименование производимой (реализуемой) продукции (работ, услуг), наличие группы взаимосвязанных компаний)</w:t>
            </w:r>
          </w:p>
        </w:tc>
        <w:tc>
          <w:tcPr>
            <w:tcW w:w="8078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:rsidR="003C56B8" w:rsidRPr="00897F70" w:rsidRDefault="003C56B8" w:rsidP="003C56B8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</w:p>
    <w:p w:rsidR="003C56B8" w:rsidRPr="00897F70" w:rsidRDefault="003C56B8" w:rsidP="003C56B8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142"/>
        <w:textAlignment w:val="auto"/>
        <w:rPr>
          <w:rFonts w:ascii="Times New Roman" w:eastAsia="Calibri" w:hAnsi="Times New Roman" w:cs="Times New Roman"/>
          <w:b/>
          <w:bCs/>
          <w:i/>
          <w:iCs/>
          <w:caps/>
          <w:color w:val="auto"/>
          <w:sz w:val="20"/>
          <w:szCs w:val="20"/>
          <w:lang w:eastAsia="en-US" w:bidi="ar-SA"/>
        </w:rPr>
      </w:pPr>
      <w:r w:rsidRPr="00897F70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>2. Сведения о руководителе</w:t>
      </w:r>
    </w:p>
    <w:tbl>
      <w:tblPr>
        <w:tblW w:w="1020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pct20" w:color="C0C0C0" w:fill="auto"/>
        <w:tblLayout w:type="fixed"/>
        <w:tblLook w:val="0000" w:firstRow="0" w:lastRow="0" w:firstColumn="0" w:lastColumn="0" w:noHBand="0" w:noVBand="0"/>
      </w:tblPr>
      <w:tblGrid>
        <w:gridCol w:w="2135"/>
        <w:gridCol w:w="1277"/>
        <w:gridCol w:w="992"/>
        <w:gridCol w:w="1274"/>
        <w:gridCol w:w="1412"/>
        <w:gridCol w:w="75"/>
        <w:gridCol w:w="1339"/>
        <w:gridCol w:w="1702"/>
      </w:tblGrid>
      <w:tr w:rsidR="003C56B8" w:rsidRPr="00897F70" w:rsidTr="003C56B8">
        <w:trPr>
          <w:trHeight w:val="340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ФИО 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Полное наименование должности 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Дата рождения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ИНН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Место рождения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СНИЛС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2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Гражданство</w:t>
            </w:r>
          </w:p>
        </w:tc>
        <w:tc>
          <w:tcPr>
            <w:tcW w:w="807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</w:tr>
      <w:tr w:rsidR="003C56B8" w:rsidRPr="00897F70" w:rsidTr="003C56B8">
        <w:trPr>
          <w:trHeight w:val="340"/>
        </w:trPr>
        <w:tc>
          <w:tcPr>
            <w:tcW w:w="2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Вид документа, удостоверяющего личность </w:t>
            </w:r>
          </w:p>
        </w:tc>
        <w:tc>
          <w:tcPr>
            <w:tcW w:w="3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8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Дата выдачи </w:t>
            </w: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2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Серия </w:t>
            </w:r>
          </w:p>
        </w:tc>
        <w:tc>
          <w:tcPr>
            <w:tcW w:w="3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8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Номер </w:t>
            </w: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2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Наименование органа, выдавшего документ </w:t>
            </w:r>
          </w:p>
        </w:tc>
        <w:tc>
          <w:tcPr>
            <w:tcW w:w="3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8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Код подразделения</w:t>
            </w: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40"/>
        </w:trPr>
        <w:tc>
          <w:tcPr>
            <w:tcW w:w="213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регистрации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Индекс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proofErr w:type="gramStart"/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</w:t>
            </w:r>
            <w:proofErr w:type="gramEnd"/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/ населенный пункт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Улица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5293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40"/>
        </w:trPr>
        <w:tc>
          <w:tcPr>
            <w:tcW w:w="213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Страна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Район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Дом/корпус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5293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40"/>
        </w:trPr>
        <w:tc>
          <w:tcPr>
            <w:tcW w:w="213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Квартира</w:t>
            </w:r>
          </w:p>
        </w:tc>
        <w:tc>
          <w:tcPr>
            <w:tcW w:w="452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5293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808"/>
        </w:trPr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Фактический адрес </w:t>
            </w:r>
          </w:p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проживания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Индекс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5293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gramStart"/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</w:t>
            </w:r>
            <w:proofErr w:type="gramEnd"/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/ населенный пункт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5293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Улица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5293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32"/>
        </w:trPr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Страна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5293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Район</w:t>
            </w:r>
          </w:p>
        </w:tc>
        <w:tc>
          <w:tcPr>
            <w:tcW w:w="14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5293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Дом/корпус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5293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32"/>
        </w:trPr>
        <w:tc>
          <w:tcPr>
            <w:tcW w:w="2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Субъект РФ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5293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Квартира</w:t>
            </w:r>
          </w:p>
        </w:tc>
        <w:tc>
          <w:tcPr>
            <w:tcW w:w="452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5293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32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Контактный телефон</w:t>
            </w:r>
          </w:p>
        </w:tc>
        <w:tc>
          <w:tcPr>
            <w:tcW w:w="22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5293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Мобильный телефон</w:t>
            </w:r>
          </w:p>
        </w:tc>
        <w:tc>
          <w:tcPr>
            <w:tcW w:w="452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5293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 xml:space="preserve">+7 </w:t>
            </w:r>
          </w:p>
        </w:tc>
      </w:tr>
      <w:tr w:rsidR="003C56B8" w:rsidRPr="00897F70" w:rsidTr="003C56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32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 w:eastAsia="en-US" w:bidi="ar-SA"/>
              </w:rPr>
              <w:t>E-mail</w:t>
            </w:r>
          </w:p>
        </w:tc>
        <w:tc>
          <w:tcPr>
            <w:tcW w:w="8071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5293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:rsidR="003C56B8" w:rsidRPr="00897F70" w:rsidRDefault="003C56B8" w:rsidP="003C56B8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</w:p>
    <w:p w:rsidR="003C56B8" w:rsidRPr="00897F70" w:rsidRDefault="003C56B8" w:rsidP="003C56B8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142"/>
        <w:textAlignment w:val="auto"/>
        <w:rPr>
          <w:rFonts w:ascii="Times New Roman" w:eastAsia="Calibri" w:hAnsi="Times New Roman" w:cs="Times New Roman"/>
          <w:b/>
          <w:bCs/>
          <w:i/>
          <w:iCs/>
          <w:caps/>
          <w:color w:val="auto"/>
          <w:sz w:val="20"/>
          <w:szCs w:val="20"/>
          <w:lang w:val="en-US" w:eastAsia="en-US" w:bidi="ar-SA"/>
        </w:rPr>
      </w:pPr>
      <w:r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>3</w:t>
      </w:r>
      <w:r w:rsidRPr="00897F70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 xml:space="preserve">. Сведения об участниках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000" w:firstRow="0" w:lastRow="0" w:firstColumn="0" w:lastColumn="0" w:noHBand="0" w:noVBand="0"/>
      </w:tblPr>
      <w:tblGrid>
        <w:gridCol w:w="326"/>
        <w:gridCol w:w="2266"/>
        <w:gridCol w:w="1593"/>
        <w:gridCol w:w="1559"/>
        <w:gridCol w:w="1930"/>
        <w:gridCol w:w="2532"/>
      </w:tblGrid>
      <w:tr w:rsidR="003C56B8" w:rsidRPr="00897F70" w:rsidTr="003C56B8">
        <w:trPr>
          <w:trHeight w:val="340"/>
        </w:trPr>
        <w:tc>
          <w:tcPr>
            <w:tcW w:w="10206" w:type="dxa"/>
            <w:gridSpan w:val="6"/>
            <w:shd w:val="clear" w:color="auto" w:fill="FFFFFF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b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lastRenderedPageBreak/>
              <w:t xml:space="preserve">Юридических </w:t>
            </w:r>
            <w:proofErr w:type="gramStart"/>
            <w:r w:rsidRPr="00897F70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лицах</w:t>
            </w:r>
            <w:proofErr w:type="gramEnd"/>
          </w:p>
        </w:tc>
      </w:tr>
      <w:tr w:rsidR="003C56B8" w:rsidRPr="00897F70" w:rsidTr="003C56B8">
        <w:trPr>
          <w:trHeight w:val="340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Наименование организации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Доля в уставном капитале, %</w:t>
            </w:r>
          </w:p>
        </w:tc>
        <w:tc>
          <w:tcPr>
            <w:tcW w:w="0" w:type="auto"/>
            <w:shd w:val="clear" w:color="auto" w:fill="auto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Доля в уставном капитале, руб.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ИНН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Адрес в пределах</w:t>
            </w:r>
          </w:p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места нахождения</w:t>
            </w:r>
          </w:p>
        </w:tc>
      </w:tr>
      <w:tr w:rsidR="003C56B8" w:rsidRPr="00897F70" w:rsidTr="003C56B8">
        <w:trPr>
          <w:trHeight w:val="340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</w:tr>
      <w:tr w:rsidR="003C56B8" w:rsidRPr="00897F70" w:rsidTr="003C56B8">
        <w:trPr>
          <w:trHeight w:val="340"/>
        </w:trPr>
        <w:tc>
          <w:tcPr>
            <w:tcW w:w="326" w:type="dxa"/>
            <w:shd w:val="clear" w:color="auto" w:fill="auto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266" w:type="dxa"/>
            <w:shd w:val="clear" w:color="auto" w:fill="auto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auto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32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326" w:type="dxa"/>
            <w:shd w:val="clear" w:color="auto" w:fill="auto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266" w:type="dxa"/>
            <w:shd w:val="clear" w:color="auto" w:fill="auto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auto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32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326" w:type="dxa"/>
            <w:shd w:val="clear" w:color="auto" w:fill="auto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266" w:type="dxa"/>
            <w:shd w:val="clear" w:color="auto" w:fill="auto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auto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32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09"/>
        </w:trPr>
        <w:tc>
          <w:tcPr>
            <w:tcW w:w="10206" w:type="dxa"/>
            <w:gridSpan w:val="6"/>
            <w:shd w:val="clear" w:color="auto" w:fill="auto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Физических </w:t>
            </w:r>
            <w:proofErr w:type="gramStart"/>
            <w:r w:rsidRPr="00897F7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лицах</w:t>
            </w:r>
            <w:proofErr w:type="gramEnd"/>
          </w:p>
        </w:tc>
      </w:tr>
      <w:tr w:rsidR="003C56B8" w:rsidRPr="00897F70" w:rsidTr="003C56B8">
        <w:trPr>
          <w:trHeight w:val="129"/>
        </w:trPr>
        <w:tc>
          <w:tcPr>
            <w:tcW w:w="0" w:type="auto"/>
            <w:gridSpan w:val="2"/>
            <w:shd w:val="clear" w:color="auto" w:fill="auto"/>
          </w:tcPr>
          <w:p w:rsidR="003C56B8" w:rsidRPr="00897F70" w:rsidRDefault="003C56B8" w:rsidP="00C66850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Ф.И.О.</w:t>
            </w:r>
          </w:p>
          <w:p w:rsidR="003C56B8" w:rsidRPr="00897F70" w:rsidRDefault="003C56B8" w:rsidP="00C66850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Доля в уставном капитале, %</w:t>
            </w:r>
          </w:p>
        </w:tc>
        <w:tc>
          <w:tcPr>
            <w:tcW w:w="0" w:type="auto"/>
            <w:shd w:val="clear" w:color="auto" w:fill="auto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Доля в уставном капитале, руб.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ИНН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Адрес регистрации</w:t>
            </w:r>
          </w:p>
        </w:tc>
      </w:tr>
      <w:tr w:rsidR="003C56B8" w:rsidRPr="00897F70" w:rsidTr="003C56B8">
        <w:trPr>
          <w:trHeight w:val="129"/>
        </w:trPr>
        <w:tc>
          <w:tcPr>
            <w:tcW w:w="0" w:type="auto"/>
            <w:gridSpan w:val="2"/>
            <w:shd w:val="clear" w:color="auto" w:fill="auto"/>
          </w:tcPr>
          <w:p w:rsidR="003C56B8" w:rsidRPr="00897F70" w:rsidRDefault="003C56B8" w:rsidP="00C66850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</w:tr>
      <w:tr w:rsidR="003C56B8" w:rsidRPr="00897F70" w:rsidTr="003C56B8">
        <w:trPr>
          <w:trHeight w:val="340"/>
        </w:trPr>
        <w:tc>
          <w:tcPr>
            <w:tcW w:w="326" w:type="dxa"/>
            <w:shd w:val="clear" w:color="auto" w:fill="FFFFFF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266" w:type="dxa"/>
            <w:shd w:val="clear" w:color="auto" w:fill="FFFFFF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930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32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326" w:type="dxa"/>
            <w:shd w:val="clear" w:color="auto" w:fill="FFFFFF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266" w:type="dxa"/>
            <w:shd w:val="clear" w:color="auto" w:fill="FFFFFF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930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32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249"/>
        </w:trPr>
        <w:tc>
          <w:tcPr>
            <w:tcW w:w="326" w:type="dxa"/>
            <w:shd w:val="clear" w:color="auto" w:fill="FFFFFF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266" w:type="dxa"/>
            <w:shd w:val="clear" w:color="auto" w:fill="FFFFFF"/>
          </w:tcPr>
          <w:p w:rsidR="003C56B8" w:rsidRPr="00897F70" w:rsidRDefault="003C56B8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930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32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:rsidR="003C56B8" w:rsidRPr="00897F70" w:rsidRDefault="003C56B8" w:rsidP="003C56B8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</w:p>
    <w:p w:rsidR="003C56B8" w:rsidRPr="00897F70" w:rsidRDefault="003C56B8" w:rsidP="003C56B8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142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  <w:r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>4</w:t>
      </w:r>
      <w:r w:rsidRPr="00897F70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>. РАСЧЕТНЫЕ СЧЕТА</w:t>
      </w:r>
    </w:p>
    <w:tbl>
      <w:tblPr>
        <w:tblW w:w="10177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425"/>
        <w:gridCol w:w="3121"/>
        <w:gridCol w:w="2711"/>
        <w:gridCol w:w="1825"/>
        <w:gridCol w:w="2095"/>
      </w:tblGrid>
      <w:tr w:rsidR="003C56B8" w:rsidRPr="00897F70" w:rsidTr="003C56B8">
        <w:tc>
          <w:tcPr>
            <w:tcW w:w="3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suppressAutoHyphens w:val="0"/>
              <w:ind w:left="35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2"/>
                <w:lang w:bidi="ar-SA"/>
              </w:rPr>
            </w:pPr>
            <w:r w:rsidRPr="00897F70">
              <w:rPr>
                <w:rFonts w:ascii="Times New Roman" w:eastAsia="Calibri" w:hAnsi="Times New Roman" w:cs="Times New Roman"/>
                <w:b/>
                <w:bCs/>
                <w:caps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897F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ar-SA"/>
              </w:rPr>
              <w:t>Наименование кредитной организации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suppressAutoHyphens w:val="0"/>
              <w:ind w:firstLine="54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2"/>
                <w:lang w:bidi="ar-SA"/>
              </w:rPr>
            </w:pPr>
            <w:r w:rsidRPr="00897F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ar-SA"/>
              </w:rPr>
              <w:t>Номер счета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suppressAutoHyphens w:val="0"/>
              <w:ind w:left="14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2"/>
                <w:lang w:bidi="ar-SA"/>
              </w:rPr>
            </w:pPr>
            <w:r w:rsidRPr="00897F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ar-SA"/>
              </w:rPr>
              <w:t>Дата открытия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56B8" w:rsidRPr="00897F70" w:rsidRDefault="003C56B8" w:rsidP="00C66850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2"/>
                <w:lang w:bidi="ar-SA"/>
              </w:rPr>
            </w:pPr>
            <w:r w:rsidRPr="00897F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ar-SA"/>
              </w:rPr>
              <w:t>Доля в общем объеме безналичных оборотов, %</w:t>
            </w:r>
          </w:p>
        </w:tc>
      </w:tr>
      <w:tr w:rsidR="003C56B8" w:rsidRPr="00897F70" w:rsidTr="003C56B8">
        <w:tc>
          <w:tcPr>
            <w:tcW w:w="3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napToGrid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  <w:r w:rsidRPr="00897F70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  <w:t>1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napToGrid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  <w:r w:rsidRPr="00897F70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  <w:t>2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napToGrid w:val="0"/>
              <w:ind w:left="14" w:hanging="14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  <w:r w:rsidRPr="00897F70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  <w:t>3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napToGrid w:val="0"/>
              <w:ind w:left="32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  <w:r w:rsidRPr="00897F70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  <w:t>4</w:t>
            </w:r>
          </w:p>
        </w:tc>
      </w:tr>
      <w:tr w:rsidR="003C56B8" w:rsidRPr="00897F70" w:rsidTr="003C56B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napToGrid w:val="0"/>
              <w:ind w:right="532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  <w:r w:rsidRPr="00897F70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  <w:t>1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napToGrid w:val="0"/>
              <w:ind w:left="31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napToGrid w:val="0"/>
              <w:ind w:left="14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napToGrid w:val="0"/>
              <w:ind w:left="32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</w:tr>
      <w:tr w:rsidR="003C56B8" w:rsidRPr="00897F70" w:rsidTr="003C56B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napToGrid w:val="0"/>
              <w:ind w:right="532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  <w:r w:rsidRPr="00897F70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  <w:t>2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napToGrid w:val="0"/>
              <w:ind w:left="31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napToGrid w:val="0"/>
              <w:ind w:left="14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napToGrid w:val="0"/>
              <w:ind w:left="32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</w:tr>
      <w:tr w:rsidR="003C56B8" w:rsidRPr="00897F70" w:rsidTr="003C56B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napToGrid w:val="0"/>
              <w:ind w:right="532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  <w:r w:rsidRPr="00897F70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  <w:t>3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napToGrid w:val="0"/>
              <w:ind w:left="31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napToGrid w:val="0"/>
              <w:ind w:left="14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6B8" w:rsidRPr="00897F70" w:rsidRDefault="003C56B8" w:rsidP="00C66850">
            <w:pPr>
              <w:suppressAutoHyphens w:val="0"/>
              <w:snapToGrid w:val="0"/>
              <w:ind w:left="32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</w:tr>
    </w:tbl>
    <w:p w:rsidR="003C56B8" w:rsidRPr="00897F70" w:rsidRDefault="003C56B8" w:rsidP="003C56B8">
      <w:pPr>
        <w:widowControl w:val="0"/>
        <w:suppressAutoHyphens w:val="0"/>
        <w:autoSpaceDE w:val="0"/>
        <w:autoSpaceDN w:val="0"/>
        <w:adjustRightInd w:val="0"/>
        <w:spacing w:line="276" w:lineRule="auto"/>
        <w:ind w:left="142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</w:p>
    <w:p w:rsidR="003C56B8" w:rsidRPr="00897F70" w:rsidRDefault="003C56B8" w:rsidP="003C56B8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i/>
          <w:caps/>
          <w:color w:val="auto"/>
          <w:sz w:val="20"/>
          <w:szCs w:val="20"/>
          <w:lang w:eastAsia="en-US" w:bidi="ar-SA"/>
        </w:rPr>
      </w:pPr>
      <w:r w:rsidRPr="00897F70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 xml:space="preserve">  </w:t>
      </w:r>
      <w:r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>5</w:t>
      </w:r>
      <w:r w:rsidRPr="00897F70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 xml:space="preserve">. КРЕДИТНАЯ ИСТОРИЯ </w:t>
      </w:r>
      <w:r w:rsidRPr="00897F70">
        <w:rPr>
          <w:rFonts w:ascii="Times New Roman" w:eastAsia="Calibri" w:hAnsi="Times New Roman" w:cs="Times New Roman"/>
          <w:b/>
          <w:bCs/>
          <w:i/>
          <w:caps/>
          <w:color w:val="auto"/>
          <w:sz w:val="20"/>
          <w:szCs w:val="20"/>
          <w:lang w:eastAsia="en-US" w:bidi="ar-SA"/>
        </w:rPr>
        <w:t xml:space="preserve">(ТЕКУЩИЕ кредиты/ЗАЙМЫ, договоры лизинга)  </w:t>
      </w:r>
    </w:p>
    <w:tbl>
      <w:tblPr>
        <w:tblW w:w="10187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"/>
        <w:gridCol w:w="1413"/>
        <w:gridCol w:w="930"/>
        <w:gridCol w:w="1201"/>
        <w:gridCol w:w="1426"/>
        <w:gridCol w:w="848"/>
        <w:gridCol w:w="1837"/>
        <w:gridCol w:w="2249"/>
      </w:tblGrid>
      <w:tr w:rsidR="003C56B8" w:rsidRPr="00897F70" w:rsidTr="003C56B8">
        <w:trPr>
          <w:trHeight w:val="340"/>
        </w:trPr>
        <w:tc>
          <w:tcPr>
            <w:tcW w:w="1696" w:type="dxa"/>
            <w:gridSpan w:val="2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кредитора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ind w:left="-36" w:right="-38"/>
              <w:jc w:val="center"/>
              <w:textAlignment w:val="auto"/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</w:pPr>
            <w:r w:rsidRPr="00897F7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  <w:t>Сумма</w:t>
            </w:r>
          </w:p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109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финансирования 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ind w:left="-36" w:right="-38"/>
              <w:jc w:val="center"/>
              <w:textAlignment w:val="auto"/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</w:pPr>
            <w:r w:rsidRPr="00897F7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  <w:t>Дата</w:t>
            </w:r>
          </w:p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получения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Дата погашения по договору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% ставка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Ежемесячный платеж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Остаток долга на текущую дату</w:t>
            </w:r>
          </w:p>
        </w:tc>
      </w:tr>
      <w:tr w:rsidR="003C56B8" w:rsidRPr="00897F70" w:rsidTr="003C56B8">
        <w:trPr>
          <w:trHeight w:val="340"/>
        </w:trPr>
        <w:tc>
          <w:tcPr>
            <w:tcW w:w="1696" w:type="dxa"/>
            <w:gridSpan w:val="2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ind w:left="-36" w:right="-38"/>
              <w:jc w:val="center"/>
              <w:textAlignment w:val="auto"/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</w:pPr>
            <w:r w:rsidRPr="00897F7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201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ind w:left="-36" w:right="-38"/>
              <w:jc w:val="center"/>
              <w:textAlignment w:val="auto"/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</w:pPr>
            <w:r w:rsidRPr="00897F7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1426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837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249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</w:tr>
      <w:tr w:rsidR="003C56B8" w:rsidRPr="00897F70" w:rsidTr="003C56B8">
        <w:trPr>
          <w:trHeight w:val="340"/>
        </w:trPr>
        <w:tc>
          <w:tcPr>
            <w:tcW w:w="283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1413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30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04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01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6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48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837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49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283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1413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30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04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01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6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48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837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49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283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413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30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04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01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6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48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837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49" w:type="dxa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10187" w:type="dxa"/>
            <w:gridSpan w:val="8"/>
            <w:shd w:val="clear" w:color="C0C0C0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Обеспечение, предоставленное заемщиком по действующим обязательствам третьих лиц</w:t>
            </w:r>
          </w:p>
        </w:tc>
      </w:tr>
      <w:tr w:rsidR="003C56B8" w:rsidRPr="00897F70" w:rsidTr="003C56B8">
        <w:trPr>
          <w:trHeight w:val="340"/>
        </w:trPr>
        <w:tc>
          <w:tcPr>
            <w:tcW w:w="1696" w:type="dxa"/>
            <w:gridSpan w:val="2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обеспечения (поручительство/залог)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За кого предоставлено обеспечение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Кому предоставлено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Размер обеспечения, руб.</w:t>
            </w: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Дата предоставления обеспечения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Срок, на который предоставлено обеспечение, мес.</w:t>
            </w:r>
          </w:p>
        </w:tc>
      </w:tr>
      <w:tr w:rsidR="003C56B8" w:rsidRPr="00897F70" w:rsidTr="003C56B8">
        <w:trPr>
          <w:trHeight w:val="340"/>
        </w:trPr>
        <w:tc>
          <w:tcPr>
            <w:tcW w:w="1696" w:type="dxa"/>
            <w:gridSpan w:val="2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1201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426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685" w:type="dxa"/>
            <w:gridSpan w:val="2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249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</w:tr>
      <w:tr w:rsidR="003C56B8" w:rsidRPr="00897F70" w:rsidTr="003C56B8">
        <w:trPr>
          <w:trHeight w:val="340"/>
        </w:trPr>
        <w:tc>
          <w:tcPr>
            <w:tcW w:w="283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1413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30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01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6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685" w:type="dxa"/>
            <w:gridSpan w:val="2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49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283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1413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30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01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6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685" w:type="dxa"/>
            <w:gridSpan w:val="2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49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283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413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30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01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6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685" w:type="dxa"/>
            <w:gridSpan w:val="2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49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:rsidR="003C56B8" w:rsidRPr="00897F70" w:rsidRDefault="003C56B8" w:rsidP="003C56B8">
      <w:pPr>
        <w:widowControl w:val="0"/>
        <w:suppressAutoHyphens w:val="0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</w:p>
    <w:p w:rsidR="003C56B8" w:rsidRPr="00897F70" w:rsidRDefault="003C56B8" w:rsidP="003C56B8">
      <w:pPr>
        <w:widowControl w:val="0"/>
        <w:suppressAutoHyphens w:val="0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</w:p>
    <w:p w:rsidR="003C56B8" w:rsidRPr="00897F70" w:rsidRDefault="003C56B8" w:rsidP="003C56B8">
      <w:pPr>
        <w:widowControl w:val="0"/>
        <w:suppressAutoHyphens w:val="0"/>
        <w:ind w:firstLine="142"/>
        <w:textAlignment w:val="auto"/>
        <w:rPr>
          <w:rFonts w:ascii="Times New Roman" w:eastAsia="Times New Roman" w:hAnsi="Times New Roman" w:cs="Times New Roman"/>
          <w:b/>
          <w:caps/>
          <w:color w:val="auto"/>
          <w:sz w:val="20"/>
          <w:szCs w:val="20"/>
          <w:lang w:bidi="ar-SA"/>
        </w:rPr>
      </w:pPr>
      <w:r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>6</w:t>
      </w:r>
      <w:r w:rsidRPr="00897F70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 xml:space="preserve">. ИНФОРМАЦИЯ О КОНТРАГЕНТАХ </w:t>
      </w:r>
    </w:p>
    <w:tbl>
      <w:tblPr>
        <w:tblW w:w="10187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000" w:firstRow="0" w:lastRow="0" w:firstColumn="0" w:lastColumn="0" w:noHBand="0" w:noVBand="0"/>
      </w:tblPr>
      <w:tblGrid>
        <w:gridCol w:w="366"/>
        <w:gridCol w:w="1607"/>
        <w:gridCol w:w="1307"/>
        <w:gridCol w:w="2088"/>
        <w:gridCol w:w="2105"/>
        <w:gridCol w:w="981"/>
        <w:gridCol w:w="1733"/>
      </w:tblGrid>
      <w:tr w:rsidR="003C56B8" w:rsidRPr="00897F70" w:rsidTr="003C56B8">
        <w:trPr>
          <w:trHeight w:val="340"/>
        </w:trPr>
        <w:tc>
          <w:tcPr>
            <w:tcW w:w="366" w:type="dxa"/>
            <w:shd w:val="clear" w:color="auto" w:fill="auto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002" w:type="dxa"/>
            <w:gridSpan w:val="3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Поставщики (указать пять основных)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Покупатели (указать пять основных)</w:t>
            </w:r>
          </w:p>
        </w:tc>
      </w:tr>
      <w:tr w:rsidR="003C56B8" w:rsidRPr="00897F70" w:rsidTr="003C56B8">
        <w:trPr>
          <w:trHeight w:val="340"/>
        </w:trPr>
        <w:tc>
          <w:tcPr>
            <w:tcW w:w="366" w:type="dxa"/>
            <w:shd w:val="clear" w:color="auto" w:fill="auto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Наименование поставщика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 xml:space="preserve">Доля закупок </w:t>
            </w:r>
          </w:p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(в %)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i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Порядок расчетов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Наименование покупателя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Доля продаж (</w:t>
            </w:r>
            <w:proofErr w:type="gramStart"/>
            <w:r w:rsidRPr="00897F70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в</w:t>
            </w:r>
            <w:proofErr w:type="gramEnd"/>
            <w:r w:rsidRPr="00897F70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 xml:space="preserve"> %)</w:t>
            </w:r>
          </w:p>
        </w:tc>
        <w:tc>
          <w:tcPr>
            <w:tcW w:w="1733" w:type="dxa"/>
            <w:shd w:val="clear" w:color="auto" w:fill="auto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Порядок расчетов</w:t>
            </w:r>
          </w:p>
        </w:tc>
      </w:tr>
      <w:tr w:rsidR="003C56B8" w:rsidRPr="00897F70" w:rsidTr="003C56B8">
        <w:trPr>
          <w:trHeight w:val="340"/>
        </w:trPr>
        <w:tc>
          <w:tcPr>
            <w:tcW w:w="366" w:type="dxa"/>
            <w:shd w:val="clear" w:color="auto" w:fill="FFFFFF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1307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088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05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jc w:val="center"/>
              <w:textAlignment w:val="auto"/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733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</w:tr>
      <w:tr w:rsidR="003C56B8" w:rsidRPr="00897F70" w:rsidTr="003C56B8">
        <w:trPr>
          <w:trHeight w:val="340"/>
        </w:trPr>
        <w:tc>
          <w:tcPr>
            <w:tcW w:w="366" w:type="dxa"/>
            <w:shd w:val="clear" w:color="auto" w:fill="FFFFFF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733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366" w:type="dxa"/>
            <w:shd w:val="clear" w:color="auto" w:fill="FFFFFF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733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366" w:type="dxa"/>
            <w:shd w:val="clear" w:color="auto" w:fill="FFFFFF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733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366" w:type="dxa"/>
            <w:shd w:val="clear" w:color="auto" w:fill="FFFFFF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733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366" w:type="dxa"/>
            <w:shd w:val="clear" w:color="auto" w:fill="FFFFFF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897F70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733" w:type="dxa"/>
            <w:shd w:val="clear" w:color="auto" w:fill="FFFFFF"/>
            <w:vAlign w:val="center"/>
          </w:tcPr>
          <w:p w:rsidR="003C56B8" w:rsidRPr="00897F70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:rsidR="003C56B8" w:rsidRPr="00897F70" w:rsidRDefault="003C56B8" w:rsidP="003C56B8">
      <w:pPr>
        <w:widowControl w:val="0"/>
        <w:suppressAutoHyphens w:val="0"/>
        <w:textAlignment w:val="auto"/>
        <w:rPr>
          <w:rFonts w:ascii="Arial" w:eastAsia="Times New Roman" w:hAnsi="Arial" w:cs="Arial"/>
          <w:b/>
          <w:caps/>
          <w:color w:val="auto"/>
          <w:sz w:val="12"/>
          <w:szCs w:val="12"/>
          <w:lang w:bidi="ar-SA"/>
        </w:rPr>
      </w:pPr>
    </w:p>
    <w:p w:rsidR="003C56B8" w:rsidRDefault="003C56B8" w:rsidP="003C56B8">
      <w:pPr>
        <w:jc w:val="both"/>
        <w:rPr>
          <w:rFonts w:ascii="Times New Roman" w:hAnsi="Times New Roman" w:cs="Times New Roman"/>
          <w:sz w:val="20"/>
          <w:szCs w:val="20"/>
        </w:rPr>
      </w:pPr>
      <w:r w:rsidRPr="005F17D9">
        <w:rPr>
          <w:rFonts w:ascii="Times New Roman" w:hAnsi="Times New Roman" w:cs="Times New Roman"/>
          <w:sz w:val="20"/>
          <w:szCs w:val="20"/>
        </w:rPr>
        <w:t xml:space="preserve">Внимание! В соответствии с пунктом 14 статьи 7 Федерального закона от 07.08.2001 г. № 115-ФЗ «О противодействии легализации (отмыванию) доходов, полученных преступным путем, и финансированию терроризма», клиенты обязаны предоставить информацию, необходимую для исполнения Фондом требований указанного Федерального закона, включая: </w:t>
      </w:r>
    </w:p>
    <w:p w:rsidR="003C56B8" w:rsidRPr="005F17D9" w:rsidRDefault="003C56B8" w:rsidP="003C56B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C56B8" w:rsidRPr="005F17D9" w:rsidRDefault="003C56B8" w:rsidP="003C56B8">
      <w:pPr>
        <w:ind w:left="21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7</w:t>
      </w:r>
      <w:r w:rsidRPr="005F17D9">
        <w:rPr>
          <w:rFonts w:ascii="Times New Roman" w:hAnsi="Times New Roman" w:cs="Times New Roman"/>
          <w:b/>
          <w:sz w:val="20"/>
          <w:szCs w:val="20"/>
        </w:rPr>
        <w:t xml:space="preserve">. СВЕДЕНИЯ О ВЫГОДОПРИОБРЕТАТЕЛЯХ </w:t>
      </w:r>
    </w:p>
    <w:tbl>
      <w:tblPr>
        <w:tblW w:w="1020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7"/>
        <w:gridCol w:w="7969"/>
      </w:tblGrid>
      <w:tr w:rsidR="003C56B8" w:rsidRPr="005F17D9" w:rsidTr="003C56B8">
        <w:trPr>
          <w:trHeight w:val="340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C56B8" w:rsidRPr="005F17D9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F17D9">
              <w:rPr>
                <w:rFonts w:ascii="Times New Roman" w:hAnsi="Times New Roman" w:cs="Times New Roman"/>
                <w:sz w:val="20"/>
                <w:szCs w:val="20"/>
              </w:rPr>
              <w:t xml:space="preserve">Имеется ли у Вас Выгодоприобретатели, то есть лица, к выгоде которых Вы действуете (в том числе на основании </w:t>
            </w:r>
            <w:r w:rsidRPr="005F17D9">
              <w:rPr>
                <w:rFonts w:ascii="Times New Roman" w:hAnsi="Times New Roman" w:cs="Times New Roman"/>
                <w:noProof/>
                <w:sz w:val="20"/>
                <w:szCs w:val="20"/>
                <w:lang w:bidi="ar-SA"/>
              </w:rPr>
              <w:drawing>
                <wp:inline distT="0" distB="0" distL="0" distR="0" wp14:anchorId="056BA403" wp14:editId="0D7FCDAD">
                  <wp:extent cx="4572" cy="4572"/>
                  <wp:effectExtent l="0" t="0" r="0" b="0"/>
                  <wp:docPr id="2" name="Picture 24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7" name="Picture 244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" cy="4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F17D9">
              <w:rPr>
                <w:rFonts w:ascii="Times New Roman" w:hAnsi="Times New Roman" w:cs="Times New Roman"/>
                <w:sz w:val="20"/>
                <w:szCs w:val="20"/>
              </w:rPr>
              <w:t xml:space="preserve">агентского договора, договоров поручения, комиссии и доверительного управления) при проведении операций с </w:t>
            </w:r>
            <w:r w:rsidRPr="005F17D9">
              <w:rPr>
                <w:rFonts w:ascii="Times New Roman" w:hAnsi="Times New Roman" w:cs="Times New Roman"/>
                <w:noProof/>
                <w:sz w:val="20"/>
                <w:szCs w:val="20"/>
                <w:lang w:bidi="ar-SA"/>
              </w:rPr>
              <w:drawing>
                <wp:inline distT="0" distB="0" distL="0" distR="0" wp14:anchorId="7B021D5E" wp14:editId="1B2D8FD8">
                  <wp:extent cx="4572" cy="4572"/>
                  <wp:effectExtent l="0" t="0" r="0" b="0"/>
                  <wp:docPr id="3" name="Picture 24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8" name="Picture 244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" cy="4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F17D9">
              <w:rPr>
                <w:rFonts w:ascii="Times New Roman" w:hAnsi="Times New Roman" w:cs="Times New Roman"/>
                <w:sz w:val="20"/>
                <w:szCs w:val="20"/>
              </w:rPr>
              <w:t xml:space="preserve">денежными средствами и иным имуществом? </w:t>
            </w:r>
          </w:p>
        </w:tc>
        <w:tc>
          <w:tcPr>
            <w:tcW w:w="79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5F17D9" w:rsidRDefault="00C946A7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1807770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6B8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3C56B8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Да</w:t>
            </w:r>
            <w:r w:rsidR="003C56B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3C56B8" w:rsidRPr="005F17D9">
              <w:rPr>
                <w:rFonts w:ascii="Times New Roman" w:hAnsi="Times New Roman" w:cs="Times New Roman"/>
                <w:sz w:val="20"/>
                <w:szCs w:val="20"/>
              </w:rPr>
              <w:t>(необходимо заполнить Анкету физического / юридического лица / индивидуального предпринимателя отдельно на каждого выгодоприобретателя, который у вас имеется)</w:t>
            </w:r>
            <w:r w:rsidR="003C56B8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:rsidR="003C56B8" w:rsidRPr="005F17D9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:rsidR="003C56B8" w:rsidRPr="005F17D9" w:rsidRDefault="00C946A7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1106034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6B8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3C56B8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Нет </w:t>
            </w:r>
            <w:r w:rsidR="003C56B8" w:rsidRPr="005F17D9">
              <w:rPr>
                <w:rFonts w:ascii="Times New Roman" w:hAnsi="Times New Roman" w:cs="Times New Roman"/>
                <w:sz w:val="20"/>
                <w:szCs w:val="20"/>
              </w:rPr>
              <w:t>(действую собственной выгоде)</w:t>
            </w:r>
          </w:p>
        </w:tc>
      </w:tr>
    </w:tbl>
    <w:p w:rsidR="003C56B8" w:rsidRPr="005F17D9" w:rsidRDefault="003C56B8" w:rsidP="003C56B8">
      <w:pPr>
        <w:ind w:left="21"/>
        <w:rPr>
          <w:rFonts w:ascii="Times New Roman" w:hAnsi="Times New Roman" w:cs="Times New Roman"/>
          <w:b/>
          <w:sz w:val="20"/>
          <w:szCs w:val="20"/>
        </w:rPr>
      </w:pPr>
    </w:p>
    <w:p w:rsidR="003C56B8" w:rsidRPr="005F17D9" w:rsidRDefault="003C56B8" w:rsidP="003C56B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5F17D9">
        <w:rPr>
          <w:rFonts w:ascii="Times New Roman" w:hAnsi="Times New Roman" w:cs="Times New Roman"/>
          <w:b/>
          <w:bCs/>
          <w:sz w:val="20"/>
          <w:szCs w:val="20"/>
        </w:rPr>
        <w:t>. СВЕДЕНИЯ О БЕНЕФИЦИАРНЫХ ВЛАДЕЛЬЦАХ</w:t>
      </w:r>
      <w:r w:rsidRPr="005F17D9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020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7"/>
        <w:gridCol w:w="7969"/>
      </w:tblGrid>
      <w:tr w:rsidR="003C56B8" w:rsidRPr="005F17D9" w:rsidTr="003C56B8">
        <w:trPr>
          <w:trHeight w:val="340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56B8" w:rsidRPr="005F17D9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F17D9">
              <w:rPr>
                <w:rFonts w:ascii="Times New Roman" w:hAnsi="Times New Roman" w:cs="Times New Roman"/>
                <w:sz w:val="20"/>
                <w:szCs w:val="20"/>
              </w:rPr>
              <w:t xml:space="preserve">Имеются ли у Вас </w:t>
            </w:r>
            <w:proofErr w:type="spellStart"/>
            <w:r w:rsidRPr="005F17D9">
              <w:rPr>
                <w:rFonts w:ascii="Times New Roman" w:hAnsi="Times New Roman" w:cs="Times New Roman"/>
                <w:sz w:val="20"/>
                <w:szCs w:val="20"/>
              </w:rPr>
              <w:t>бенефициарные</w:t>
            </w:r>
            <w:proofErr w:type="spellEnd"/>
            <w:r w:rsidRPr="005F17D9">
              <w:rPr>
                <w:rFonts w:ascii="Times New Roman" w:hAnsi="Times New Roman" w:cs="Times New Roman"/>
                <w:sz w:val="20"/>
                <w:szCs w:val="20"/>
              </w:rPr>
              <w:t xml:space="preserve"> владельцы, то есть физические/ юридические лица, которые, в конечном счете, прямо или косвенно (через третьих лиц) имеют возможность контролировать Ваши действия, влиять на принятие вами решений при осуществлении операций, заключении договоров, сделок?</w:t>
            </w:r>
          </w:p>
        </w:tc>
        <w:tc>
          <w:tcPr>
            <w:tcW w:w="7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5F17D9" w:rsidRDefault="00C946A7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433625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6B8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3C56B8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proofErr w:type="gramStart"/>
            <w:r w:rsidR="003C56B8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Да </w:t>
            </w:r>
            <w:r w:rsidR="003C56B8" w:rsidRPr="005F17D9">
              <w:rPr>
                <w:rFonts w:ascii="Times New Roman" w:hAnsi="Times New Roman" w:cs="Times New Roman"/>
                <w:sz w:val="20"/>
                <w:szCs w:val="20"/>
              </w:rPr>
              <w:t>(необходимо заполнить Анкету физического/</w:t>
            </w:r>
            <w:proofErr w:type="gramEnd"/>
          </w:p>
          <w:p w:rsidR="003C56B8" w:rsidRPr="005F17D9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F17D9">
              <w:rPr>
                <w:rFonts w:ascii="Times New Roman" w:hAnsi="Times New Roman" w:cs="Times New Roman"/>
                <w:sz w:val="20"/>
                <w:szCs w:val="20"/>
              </w:rPr>
              <w:t>юридического лица отдельно на каждого бенефициара)</w:t>
            </w:r>
            <w:r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:rsidR="003C56B8" w:rsidRPr="005F17D9" w:rsidRDefault="003C56B8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:rsidR="003C56B8" w:rsidRPr="005F17D9" w:rsidRDefault="00C946A7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201706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6B8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3C56B8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Не имеются</w:t>
            </w:r>
          </w:p>
        </w:tc>
      </w:tr>
      <w:tr w:rsidR="003C56B8" w:rsidRPr="005F17D9" w:rsidTr="003C56B8">
        <w:trPr>
          <w:trHeight w:val="340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C56B8" w:rsidRPr="005F17D9" w:rsidRDefault="003C56B8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17D9">
              <w:rPr>
                <w:rFonts w:ascii="Times New Roman" w:hAnsi="Times New Roman" w:cs="Times New Roman"/>
                <w:sz w:val="20"/>
                <w:szCs w:val="20"/>
              </w:rPr>
              <w:t>Если организация является одним из перечисленных юридических лиц (</w:t>
            </w:r>
            <w:proofErr w:type="gramStart"/>
            <w:r w:rsidRPr="005F17D9">
              <w:rPr>
                <w:rFonts w:ascii="Times New Roman" w:hAnsi="Times New Roman" w:cs="Times New Roman"/>
                <w:sz w:val="20"/>
                <w:szCs w:val="20"/>
              </w:rPr>
              <w:t>нужное</w:t>
            </w:r>
            <w:proofErr w:type="gramEnd"/>
            <w:r w:rsidRPr="005F17D9">
              <w:rPr>
                <w:rFonts w:ascii="Times New Roman" w:hAnsi="Times New Roman" w:cs="Times New Roman"/>
                <w:sz w:val="20"/>
                <w:szCs w:val="20"/>
              </w:rPr>
              <w:t xml:space="preserve"> отметить), </w:t>
            </w:r>
            <w:r w:rsidRPr="005F17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сведения о </w:t>
            </w:r>
            <w:proofErr w:type="spellStart"/>
            <w:r w:rsidRPr="005F17D9">
              <w:rPr>
                <w:rFonts w:ascii="Times New Roman" w:hAnsi="Times New Roman" w:cs="Times New Roman"/>
                <w:sz w:val="20"/>
                <w:szCs w:val="20"/>
              </w:rPr>
              <w:t>бенефициарных</w:t>
            </w:r>
            <w:proofErr w:type="spellEnd"/>
            <w:r w:rsidRPr="005F17D9">
              <w:rPr>
                <w:rFonts w:ascii="Times New Roman" w:hAnsi="Times New Roman" w:cs="Times New Roman"/>
                <w:sz w:val="20"/>
                <w:szCs w:val="20"/>
              </w:rPr>
              <w:t xml:space="preserve"> владельцах предоставлять не требуется. </w:t>
            </w:r>
          </w:p>
        </w:tc>
        <w:tc>
          <w:tcPr>
            <w:tcW w:w="79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B8" w:rsidRPr="005F17D9" w:rsidRDefault="00C946A7" w:rsidP="00C66850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268621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6B8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3C56B8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3C56B8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органом государственной власти, иным государственным органом, органом местного самоуправления, учреждением, находящимся в их ведении, государственным внебюджетным фондом, государственной корпорацией или организацией, в которой Российская Федерация, субъекты Российской Федерации либо муниципальные образования имеют более 50 процентов акций (долей) в капитале;</w:t>
            </w:r>
          </w:p>
          <w:p w:rsidR="003C56B8" w:rsidRPr="005F17D9" w:rsidRDefault="00C946A7" w:rsidP="00C66850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1958946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6B8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3C56B8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международной организацией, иностранным государством или административно-территориальными единицами иностранных государств, обладающими самостоятельной правоспособностью; </w:t>
            </w:r>
          </w:p>
          <w:p w:rsidR="003C56B8" w:rsidRPr="005F17D9" w:rsidRDefault="00C946A7" w:rsidP="00C66850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1390799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6B8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3C56B8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религиозной организацией, а также юридическим лицом, которое производит и (или) реализует предметы религиозного назначения и религиозную литературу и единственными учредителями (участниками) которого являются религиозные организации;</w:t>
            </w:r>
          </w:p>
          <w:p w:rsidR="003C56B8" w:rsidRPr="005F17D9" w:rsidRDefault="00C946A7" w:rsidP="00C66850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843234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6B8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3C56B8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эмитентом ценных бумаг, допущенным к организованным торгам, который раскрывает информацию в соответствии с законодательством Российской Федерации о ценных бумагах;</w:t>
            </w:r>
          </w:p>
          <w:p w:rsidR="003C56B8" w:rsidRPr="005F17D9" w:rsidRDefault="00C946A7" w:rsidP="00C66850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2133775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6B8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3C56B8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иностранной организацией, ценные бумаги которой прошли процедуру листинга на иностранной бирже, входящей в перечень, утвержденный Банком России;</w:t>
            </w:r>
          </w:p>
          <w:p w:rsidR="003C56B8" w:rsidRPr="005F17D9" w:rsidRDefault="00C946A7" w:rsidP="00C66850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19272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56B8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3C56B8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иностранной структурой без образования юридического лица, организационная форма которой не предусматривает наличия </w:t>
            </w:r>
            <w:proofErr w:type="spellStart"/>
            <w:r w:rsidR="003C56B8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бенефициарного</w:t>
            </w:r>
            <w:proofErr w:type="spellEnd"/>
            <w:r w:rsidR="003C56B8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владельца, а также единоличного исполнительного органа.</w:t>
            </w:r>
          </w:p>
        </w:tc>
      </w:tr>
    </w:tbl>
    <w:p w:rsidR="003C56B8" w:rsidRPr="00897F70" w:rsidRDefault="003C56B8" w:rsidP="003C56B8">
      <w:pPr>
        <w:widowControl w:val="0"/>
        <w:suppressAutoHyphens w:val="0"/>
        <w:textAlignment w:val="auto"/>
        <w:rPr>
          <w:rFonts w:ascii="Arial" w:eastAsia="Times New Roman" w:hAnsi="Arial" w:cs="Arial"/>
          <w:b/>
          <w:caps/>
          <w:color w:val="auto"/>
          <w:sz w:val="12"/>
          <w:szCs w:val="12"/>
          <w:lang w:bidi="ar-SA"/>
        </w:rPr>
      </w:pPr>
    </w:p>
    <w:p w:rsidR="003C56B8" w:rsidRDefault="003C56B8" w:rsidP="003C56B8">
      <w:pPr>
        <w:widowControl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3C56B8" w:rsidRPr="00897F70" w:rsidRDefault="003C56B8" w:rsidP="003C56B8">
      <w:pPr>
        <w:widowControl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897F7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1. Информация, приведенная в настоящем Заявлении, является полной и достоверной.</w:t>
      </w:r>
    </w:p>
    <w:p w:rsidR="003C56B8" w:rsidRPr="00897F70" w:rsidRDefault="003C56B8" w:rsidP="003C56B8">
      <w:pPr>
        <w:suppressAutoHyphens w:val="0"/>
        <w:spacing w:line="276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  <w:r w:rsidRPr="00897F70"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  <w:t xml:space="preserve">2. Подписывая настоящее Заявление, Поручитель (Залогодатель) выражает свое согласие МКК РМФ ПП на получение из 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  <w:t>Б</w:t>
      </w:r>
      <w:r w:rsidRPr="00897F70"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  <w:t xml:space="preserve">юро кредитных историй 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  <w:t xml:space="preserve">(БКИ) </w:t>
      </w:r>
      <w:r w:rsidRPr="00897F70"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  <w:t xml:space="preserve">кредитных отчётов в отношении себя в объеме и порядке, предусмотренном Федеральным законом от 30.12.2004 № 218-ФЗ «О кредитных историях». </w:t>
      </w:r>
    </w:p>
    <w:p w:rsidR="003C56B8" w:rsidRPr="00897F70" w:rsidRDefault="003C56B8" w:rsidP="003C56B8">
      <w:pPr>
        <w:suppressAutoHyphens w:val="0"/>
        <w:spacing w:line="276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  <w:r w:rsidRPr="00897F70"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  <w:t>Цель согласия: заключение и исполнение договоров займа; заключение и исполнение договоров, обеспечивающих исполнение договора займа; кредитный мониторинг в рамках действующего договора займа.</w:t>
      </w:r>
    </w:p>
    <w:p w:rsidR="003C56B8" w:rsidRPr="00897F70" w:rsidRDefault="003C56B8" w:rsidP="003C56B8">
      <w:pPr>
        <w:suppressAutoHyphens w:val="0"/>
        <w:spacing w:line="276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  <w:r w:rsidRPr="00897F70"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  <w:t xml:space="preserve">Настоящим также уведомлен о предоставлении МКК РМФ ПП в 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  <w:t>БКИ</w:t>
      </w:r>
      <w:r w:rsidRPr="00897F70"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  <w:t xml:space="preserve"> информации, составляющей мою кредитную историю (в том числе, информации, содержащейся в основной части кредитной истории), в порядке исполнения обязанности, предусмотренной п. 3.1 ст. 5 Федерального закона от 30.12.2004 № 218-ФЗ «О кредитных историях».</w:t>
      </w:r>
    </w:p>
    <w:p w:rsidR="003C56B8" w:rsidRPr="00897F70" w:rsidRDefault="003C56B8" w:rsidP="003C56B8">
      <w:pPr>
        <w:suppressAutoHyphens w:val="0"/>
        <w:spacing w:line="276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  <w:r w:rsidRPr="00897F70"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  <w:t xml:space="preserve">Данное согласие действует в течение шести месяцев со дня его оформления. В случае если в течение указанного срока будет заключен договор займа, указанное согласие сохраняет силу в течение всего срока действия такого договора, согласно п. 10 ст. 6 Федерального закона от 30.12.2004 № 218-ФЗ «О кредитных историях». </w:t>
      </w:r>
    </w:p>
    <w:p w:rsidR="003C56B8" w:rsidRPr="00897F70" w:rsidRDefault="003C56B8" w:rsidP="003C56B8">
      <w:pPr>
        <w:suppressAutoHyphens w:val="0"/>
        <w:spacing w:line="276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897F7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3. С правилами предоставления </w:t>
      </w:r>
      <w:proofErr w:type="spellStart"/>
      <w:r w:rsidRPr="00DD38BB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м</w:t>
      </w:r>
      <w:r w:rsidRPr="00897F7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икрозаймов</w:t>
      </w:r>
      <w:proofErr w:type="spellEnd"/>
      <w:r w:rsidRPr="00897F7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МКК РМФ ПП ознакомлен (а). </w:t>
      </w:r>
    </w:p>
    <w:p w:rsidR="003C56B8" w:rsidRPr="00897F70" w:rsidRDefault="003C56B8" w:rsidP="003C56B8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3C56B8" w:rsidRPr="00897F70" w:rsidRDefault="003C56B8" w:rsidP="003C56B8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bidi="ar-SA"/>
        </w:rPr>
      </w:pPr>
      <w:r w:rsidRPr="00897F70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bidi="ar-SA"/>
        </w:rPr>
        <w:t>Заявитель:</w:t>
      </w:r>
    </w:p>
    <w:p w:rsidR="003C56B8" w:rsidRPr="00897F70" w:rsidRDefault="003C56B8" w:rsidP="003C56B8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:rsidR="003C56B8" w:rsidRPr="00897F70" w:rsidRDefault="003C56B8" w:rsidP="003C56B8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97F70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Наименование должности: _________________________________</w:t>
      </w:r>
    </w:p>
    <w:p w:rsidR="003C56B8" w:rsidRPr="00897F70" w:rsidRDefault="003C56B8" w:rsidP="003C56B8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:rsidR="003C56B8" w:rsidRPr="00897F70" w:rsidRDefault="003C56B8" w:rsidP="003C56B8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897F70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Подпись: _______________ /_______________________________/</w:t>
      </w:r>
    </w:p>
    <w:p w:rsidR="003C56B8" w:rsidRPr="00897F70" w:rsidRDefault="003C56B8" w:rsidP="003C56B8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97F70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 xml:space="preserve">                        </w:t>
      </w:r>
    </w:p>
    <w:p w:rsidR="003C56B8" w:rsidRPr="00897F70" w:rsidRDefault="003C56B8" w:rsidP="003C56B8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97F70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 xml:space="preserve"> МП                                          </w:t>
      </w:r>
    </w:p>
    <w:p w:rsidR="003C56B8" w:rsidRPr="00897F70" w:rsidRDefault="003C56B8" w:rsidP="003C56B8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97F70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«___» _________________ 20__г.</w:t>
      </w:r>
      <w:r w:rsidRPr="00897F70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br w:type="page"/>
      </w:r>
    </w:p>
    <w:p w:rsidR="003C56B8" w:rsidRPr="00D83DCA" w:rsidRDefault="003C56B8" w:rsidP="003C56B8">
      <w:pPr>
        <w:tabs>
          <w:tab w:val="left" w:pos="6237"/>
        </w:tabs>
        <w:suppressAutoHyphens w:val="0"/>
        <w:ind w:left="5670"/>
        <w:jc w:val="right"/>
        <w:textAlignment w:val="auto"/>
        <w:rPr>
          <w:rFonts w:ascii="Times New Roman" w:eastAsia="Calibri" w:hAnsi="Times New Roman" w:cs="Times New Roman"/>
          <w:b/>
          <w:bCs/>
          <w:i/>
          <w:color w:val="auto"/>
          <w:sz w:val="20"/>
          <w:szCs w:val="20"/>
          <w:lang w:eastAsia="en-US" w:bidi="ar-SA"/>
        </w:rPr>
      </w:pPr>
      <w:r w:rsidRPr="00DB47F5">
        <w:rPr>
          <w:rFonts w:ascii="Times New Roman" w:eastAsia="Calibri" w:hAnsi="Times New Roman" w:cs="Times New Roman"/>
          <w:b/>
          <w:i/>
          <w:color w:val="auto"/>
          <w:sz w:val="20"/>
          <w:szCs w:val="20"/>
          <w:lang w:eastAsia="en-US" w:bidi="ar-SA"/>
        </w:rPr>
        <w:lastRenderedPageBreak/>
        <w:t>Приложение № 1 к А</w:t>
      </w:r>
      <w:r w:rsidRPr="00DB47F5">
        <w:rPr>
          <w:rFonts w:ascii="Times New Roman" w:eastAsia="Calibri" w:hAnsi="Times New Roman" w:cs="Times New Roman"/>
          <w:b/>
          <w:bCs/>
          <w:i/>
          <w:color w:val="auto"/>
          <w:sz w:val="20"/>
          <w:szCs w:val="20"/>
          <w:lang w:eastAsia="en-US" w:bidi="ar-SA"/>
        </w:rPr>
        <w:t>нкете юридического лица-поручителя/залогодателя</w:t>
      </w:r>
    </w:p>
    <w:p w:rsidR="003C56B8" w:rsidRDefault="003C56B8" w:rsidP="003C56B8">
      <w:pPr>
        <w:suppressAutoHyphens w:val="0"/>
        <w:spacing w:after="160"/>
        <w:jc w:val="right"/>
        <w:textAlignment w:val="auto"/>
        <w:rPr>
          <w:rFonts w:ascii="Times New Roman" w:eastAsia="Calibri" w:hAnsi="Times New Roman" w:cs="Times New Roman"/>
          <w:b/>
          <w:i/>
          <w:color w:val="auto"/>
          <w:sz w:val="20"/>
          <w:szCs w:val="22"/>
          <w:lang w:eastAsia="en-US" w:bidi="ar-SA"/>
        </w:rPr>
      </w:pPr>
    </w:p>
    <w:p w:rsidR="003C56B8" w:rsidRPr="00D966E8" w:rsidRDefault="003C56B8" w:rsidP="003C56B8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  <w:t>СОГЛАСИЕ</w:t>
      </w:r>
    </w:p>
    <w:p w:rsidR="003C56B8" w:rsidRPr="00D966E8" w:rsidRDefault="003C56B8" w:rsidP="003C56B8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  <w:t>на обработку персональных данных гражданина (заявителя)</w:t>
      </w:r>
    </w:p>
    <w:p w:rsidR="003C56B8" w:rsidRPr="00D966E8" w:rsidRDefault="003C56B8" w:rsidP="003C56B8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:rsidR="003C56B8" w:rsidRPr="00D966E8" w:rsidRDefault="003C56B8" w:rsidP="003C56B8">
      <w:pPr>
        <w:suppressAutoHyphens w:val="0"/>
        <w:spacing w:after="160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г. Ростов-на-Дону                                                                                                         </w:t>
      </w:r>
    </w:p>
    <w:p w:rsidR="003C56B8" w:rsidRPr="00D966E8" w:rsidRDefault="003C56B8" w:rsidP="003C56B8">
      <w:pPr>
        <w:suppressAutoHyphens w:val="0"/>
        <w:spacing w:line="276" w:lineRule="auto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Я,_________________________________________________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_____,_________________________</w:t>
      </w:r>
    </w:p>
    <w:p w:rsidR="003C56B8" w:rsidRPr="00D966E8" w:rsidRDefault="003C56B8" w:rsidP="003C56B8">
      <w:pPr>
        <w:suppressAutoHyphens w:val="0"/>
        <w:spacing w:line="276" w:lineRule="auto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серия__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___№_____________ </w:t>
      </w:r>
      <w:proofErr w:type="gramStart"/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выдан</w:t>
      </w:r>
      <w:proofErr w:type="gramEnd"/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_____________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_______________________________</w:t>
      </w:r>
    </w:p>
    <w:p w:rsidR="003C56B8" w:rsidRPr="00D966E8" w:rsidRDefault="003C56B8" w:rsidP="003C56B8">
      <w:pPr>
        <w:suppressAutoHyphens w:val="0"/>
        <w:spacing w:line="276" w:lineRule="auto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проживающи</w:t>
      </w:r>
      <w:proofErr w:type="gramStart"/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й(</w:t>
      </w:r>
      <w:proofErr w:type="spellStart"/>
      <w:proofErr w:type="gramEnd"/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ая</w:t>
      </w:r>
      <w:proofErr w:type="spellEnd"/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) по адресу: ________________________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__________________________________</w:t>
      </w:r>
    </w:p>
    <w:p w:rsidR="003C56B8" w:rsidRPr="00D966E8" w:rsidRDefault="003C56B8" w:rsidP="003C56B8">
      <w:pPr>
        <w:suppressAutoHyphens w:val="0"/>
        <w:spacing w:after="120" w:line="276" w:lineRule="auto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___________________________________________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__________________________________________</w:t>
      </w:r>
    </w:p>
    <w:p w:rsidR="00F17B03" w:rsidRPr="00F17B03" w:rsidRDefault="00F17B03" w:rsidP="00F17B03">
      <w:pPr>
        <w:jc w:val="both"/>
        <w:rPr>
          <w:rFonts w:ascii="Times New Roman" w:eastAsia="Calibri" w:hAnsi="Times New Roman" w:cs="Times New Roman"/>
          <w:sz w:val="22"/>
          <w:szCs w:val="22"/>
        </w:rPr>
      </w:pPr>
      <w:proofErr w:type="gramStart"/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в соответствии с требованиями п. 4 ст. 9 Федерального закона от 27.07.2006 г. № 152-ФЗ </w:t>
      </w:r>
      <w:r w:rsidRPr="00F17B03">
        <w:rPr>
          <w:rFonts w:ascii="Times New Roman" w:eastAsia="Calibri" w:hAnsi="Times New Roman" w:cs="Times New Roman"/>
          <w:sz w:val="22"/>
          <w:szCs w:val="22"/>
        </w:rPr>
        <w:br/>
        <w:t xml:space="preserve">«О персональных данных» настоящим </w:t>
      </w:r>
      <w:r w:rsidRPr="00F17B03">
        <w:rPr>
          <w:rFonts w:ascii="Times New Roman" w:eastAsia="Calibri" w:hAnsi="Times New Roman" w:cs="Times New Roman"/>
          <w:b/>
          <w:sz w:val="22"/>
          <w:szCs w:val="22"/>
        </w:rPr>
        <w:t>даю свое согласие</w:t>
      </w:r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F17B03">
        <w:rPr>
          <w:rFonts w:ascii="Times New Roman" w:eastAsia="Calibri" w:hAnsi="Times New Roman" w:cs="Times New Roman"/>
          <w:b/>
          <w:sz w:val="22"/>
          <w:szCs w:val="22"/>
        </w:rPr>
        <w:t>на обработку моих персональных данных</w:t>
      </w:r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F17B03">
        <w:rPr>
          <w:rFonts w:ascii="Times New Roman" w:eastAsia="Calibri" w:hAnsi="Times New Roman" w:cs="Times New Roman"/>
          <w:b/>
          <w:sz w:val="22"/>
          <w:szCs w:val="22"/>
        </w:rPr>
        <w:t>Оператору</w:t>
      </w:r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 (</w:t>
      </w:r>
      <w:proofErr w:type="spellStart"/>
      <w:r w:rsidRPr="00F17B03">
        <w:rPr>
          <w:rFonts w:ascii="Times New Roman" w:eastAsia="Calibri" w:hAnsi="Times New Roman" w:cs="Times New Roman"/>
          <w:sz w:val="22"/>
          <w:szCs w:val="22"/>
        </w:rPr>
        <w:t>Микрокредитной</w:t>
      </w:r>
      <w:proofErr w:type="spellEnd"/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 компании Ростовский муниципальный фонд поддержки предпринимательства, адрес: 344006, г. Ростов-на-Дону, ул. Станиславского, д.130 (далее – МКК РМФ ПП) и подтверждаю, что, давая такое согласие, я действую своей волей и в своих интересах.</w:t>
      </w:r>
      <w:proofErr w:type="gramEnd"/>
    </w:p>
    <w:p w:rsidR="00F17B03" w:rsidRPr="00F17B03" w:rsidRDefault="00F17B03" w:rsidP="00F17B03">
      <w:pPr>
        <w:spacing w:after="120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Согласие дается мною на обработку персональных данных </w:t>
      </w:r>
      <w:r w:rsidRPr="00F17B03">
        <w:rPr>
          <w:rFonts w:ascii="Times New Roman" w:eastAsia="Calibri" w:hAnsi="Times New Roman" w:cs="Times New Roman"/>
          <w:b/>
          <w:sz w:val="22"/>
          <w:szCs w:val="22"/>
        </w:rPr>
        <w:t>с целью</w:t>
      </w:r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 осуществления </w:t>
      </w:r>
      <w:proofErr w:type="spellStart"/>
      <w:r w:rsidRPr="00F17B03">
        <w:rPr>
          <w:rFonts w:ascii="Times New Roman" w:eastAsia="Calibri" w:hAnsi="Times New Roman" w:cs="Times New Roman"/>
          <w:sz w:val="22"/>
          <w:szCs w:val="22"/>
        </w:rPr>
        <w:t>микрофинансовой</w:t>
      </w:r>
      <w:proofErr w:type="spellEnd"/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 деятельности по предоставлению </w:t>
      </w:r>
      <w:proofErr w:type="spellStart"/>
      <w:r w:rsidRPr="00F17B03">
        <w:rPr>
          <w:rFonts w:ascii="Times New Roman" w:eastAsia="Calibri" w:hAnsi="Times New Roman" w:cs="Times New Roman"/>
          <w:sz w:val="22"/>
          <w:szCs w:val="22"/>
        </w:rPr>
        <w:t>микрозаймов</w:t>
      </w:r>
      <w:proofErr w:type="spellEnd"/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 субъектам малого и среднего предпринимательства и </w:t>
      </w:r>
      <w:r w:rsidRPr="00F17B03">
        <w:rPr>
          <w:rFonts w:ascii="Times New Roman" w:eastAsia="Calibri" w:hAnsi="Times New Roman" w:cs="Times New Roman"/>
          <w:b/>
          <w:sz w:val="22"/>
          <w:szCs w:val="22"/>
        </w:rPr>
        <w:t>распространяется на следующие категории и перечень данных</w:t>
      </w:r>
      <w:r w:rsidRPr="00F17B03">
        <w:rPr>
          <w:rFonts w:ascii="Times New Roman" w:eastAsia="Calibri" w:hAnsi="Times New Roman" w:cs="Times New Roman"/>
          <w:sz w:val="22"/>
          <w:szCs w:val="22"/>
          <w:vertAlign w:val="superscript"/>
        </w:rPr>
        <w:footnoteReference w:id="2"/>
      </w:r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: </w:t>
      </w:r>
    </w:p>
    <w:p w:rsidR="00F17B03" w:rsidRPr="00F17B03" w:rsidRDefault="00F17B03" w:rsidP="00F17B03">
      <w:pPr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F17B03">
        <w:rPr>
          <w:rFonts w:ascii="Times New Roman" w:eastAsia="Calibri" w:hAnsi="Times New Roman" w:cs="Times New Roman"/>
          <w:sz w:val="22"/>
          <w:szCs w:val="22"/>
        </w:rPr>
        <w:t>Общие персональные данные:</w:t>
      </w:r>
    </w:p>
    <w:p w:rsidR="00F17B03" w:rsidRPr="00F17B03" w:rsidRDefault="00F17B03" w:rsidP="00F17B03">
      <w:pPr>
        <w:jc w:val="both"/>
        <w:rPr>
          <w:rFonts w:ascii="Times New Roman" w:hAnsi="Times New Roman" w:cs="Times New Roman"/>
          <w:sz w:val="22"/>
          <w:szCs w:val="22"/>
        </w:rPr>
      </w:pPr>
      <w:r w:rsidRPr="00F17B03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F17B03">
        <w:rPr>
          <w:rFonts w:ascii="Times New Roman" w:hAnsi="Times New Roman" w:cs="Times New Roman"/>
          <w:sz w:val="22"/>
          <w:szCs w:val="22"/>
        </w:rPr>
        <w:t>фамилия, имя, отчество;</w:t>
      </w:r>
    </w:p>
    <w:p w:rsidR="00F17B03" w:rsidRPr="00F17B03" w:rsidRDefault="00F17B03" w:rsidP="00F17B03">
      <w:pPr>
        <w:jc w:val="both"/>
        <w:rPr>
          <w:rFonts w:ascii="Times New Roman" w:hAnsi="Times New Roman" w:cs="Times New Roman"/>
          <w:sz w:val="22"/>
          <w:szCs w:val="22"/>
        </w:rPr>
      </w:pPr>
      <w:r w:rsidRPr="00F17B03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F17B03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F17B03">
        <w:rPr>
          <w:rFonts w:ascii="Times New Roman" w:hAnsi="Times New Roman" w:cs="Times New Roman"/>
          <w:sz w:val="22"/>
          <w:szCs w:val="22"/>
        </w:rPr>
        <w:t>дата рождения;</w:t>
      </w:r>
    </w:p>
    <w:p w:rsidR="00F17B03" w:rsidRPr="00F17B03" w:rsidRDefault="00F17B03" w:rsidP="00F17B03">
      <w:pPr>
        <w:jc w:val="both"/>
        <w:rPr>
          <w:rFonts w:ascii="Times New Roman" w:hAnsi="Times New Roman" w:cs="Times New Roman"/>
          <w:sz w:val="22"/>
          <w:szCs w:val="22"/>
        </w:rPr>
      </w:pPr>
      <w:r w:rsidRPr="00F17B03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F17B03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F17B03">
        <w:rPr>
          <w:rFonts w:ascii="Times New Roman" w:hAnsi="Times New Roman" w:cs="Times New Roman"/>
          <w:sz w:val="22"/>
          <w:szCs w:val="22"/>
        </w:rPr>
        <w:t xml:space="preserve">место рождения; </w:t>
      </w:r>
    </w:p>
    <w:p w:rsidR="00F17B03" w:rsidRPr="00F17B03" w:rsidRDefault="00F17B03" w:rsidP="00F17B03">
      <w:pPr>
        <w:jc w:val="both"/>
        <w:rPr>
          <w:rFonts w:ascii="Times New Roman" w:hAnsi="Times New Roman" w:cs="Times New Roman"/>
          <w:sz w:val="22"/>
          <w:szCs w:val="22"/>
        </w:rPr>
      </w:pPr>
      <w:r w:rsidRPr="00F17B03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F17B03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F17B03">
        <w:rPr>
          <w:rFonts w:ascii="Times New Roman" w:hAnsi="Times New Roman" w:cs="Times New Roman"/>
          <w:sz w:val="22"/>
          <w:szCs w:val="22"/>
        </w:rPr>
        <w:t>пол;</w:t>
      </w:r>
    </w:p>
    <w:p w:rsidR="00F17B03" w:rsidRPr="00F17B03" w:rsidRDefault="00F17B03" w:rsidP="00F17B03">
      <w:pPr>
        <w:jc w:val="both"/>
        <w:rPr>
          <w:rFonts w:ascii="Times New Roman" w:hAnsi="Times New Roman" w:cs="Times New Roman"/>
          <w:sz w:val="22"/>
          <w:szCs w:val="22"/>
        </w:rPr>
      </w:pPr>
      <w:r w:rsidRPr="00F17B03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F17B03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F17B03">
        <w:rPr>
          <w:rFonts w:ascii="Times New Roman" w:hAnsi="Times New Roman" w:cs="Times New Roman"/>
          <w:sz w:val="22"/>
          <w:szCs w:val="22"/>
        </w:rPr>
        <w:t>данные документа, удостоверяющего личность;</w:t>
      </w:r>
    </w:p>
    <w:p w:rsidR="00F17B03" w:rsidRPr="00F17B03" w:rsidRDefault="00F17B03" w:rsidP="00F17B03">
      <w:pPr>
        <w:jc w:val="both"/>
        <w:rPr>
          <w:rFonts w:ascii="Times New Roman" w:hAnsi="Times New Roman" w:cs="Times New Roman"/>
          <w:sz w:val="22"/>
          <w:szCs w:val="22"/>
        </w:rPr>
      </w:pPr>
      <w:r w:rsidRPr="00F17B03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F17B03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F17B03">
        <w:rPr>
          <w:rFonts w:ascii="Times New Roman" w:hAnsi="Times New Roman" w:cs="Times New Roman"/>
          <w:sz w:val="22"/>
          <w:szCs w:val="22"/>
        </w:rPr>
        <w:t xml:space="preserve">адрес места жительства, адрес регистрации; </w:t>
      </w:r>
    </w:p>
    <w:p w:rsidR="00F17B03" w:rsidRPr="00F17B03" w:rsidRDefault="00F17B03" w:rsidP="00F17B03">
      <w:pPr>
        <w:jc w:val="both"/>
        <w:rPr>
          <w:rFonts w:ascii="Times New Roman" w:hAnsi="Times New Roman" w:cs="Times New Roman"/>
          <w:sz w:val="22"/>
          <w:szCs w:val="22"/>
        </w:rPr>
      </w:pPr>
      <w:r w:rsidRPr="00F17B03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F17B03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F17B03">
        <w:rPr>
          <w:rFonts w:ascii="Times New Roman" w:hAnsi="Times New Roman" w:cs="Times New Roman"/>
          <w:sz w:val="22"/>
          <w:szCs w:val="22"/>
        </w:rPr>
        <w:t xml:space="preserve">номер телефона; </w:t>
      </w:r>
    </w:p>
    <w:p w:rsidR="00F17B03" w:rsidRPr="00F17B03" w:rsidRDefault="00F17B03" w:rsidP="00F17B03">
      <w:pPr>
        <w:jc w:val="both"/>
        <w:rPr>
          <w:rFonts w:ascii="Times New Roman" w:hAnsi="Times New Roman" w:cs="Times New Roman"/>
          <w:sz w:val="22"/>
          <w:szCs w:val="22"/>
        </w:rPr>
      </w:pPr>
      <w:r w:rsidRPr="00F17B03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F17B03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F17B03">
        <w:rPr>
          <w:rFonts w:ascii="Times New Roman" w:hAnsi="Times New Roman" w:cs="Times New Roman"/>
          <w:sz w:val="22"/>
          <w:szCs w:val="22"/>
        </w:rPr>
        <w:t>адрес электронной почты;</w:t>
      </w:r>
    </w:p>
    <w:p w:rsidR="00F17B03" w:rsidRPr="00F17B03" w:rsidRDefault="00F17B03" w:rsidP="00F17B03">
      <w:pPr>
        <w:jc w:val="both"/>
        <w:rPr>
          <w:rFonts w:ascii="Times New Roman" w:hAnsi="Times New Roman" w:cs="Times New Roman"/>
          <w:sz w:val="22"/>
          <w:szCs w:val="22"/>
        </w:rPr>
      </w:pPr>
      <w:r w:rsidRPr="00F17B03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F17B03">
        <w:rPr>
          <w:rFonts w:ascii="Times New Roman" w:hAnsi="Times New Roman" w:cs="Times New Roman"/>
          <w:sz w:val="22"/>
          <w:szCs w:val="22"/>
        </w:rPr>
        <w:t xml:space="preserve"> ИНН;</w:t>
      </w:r>
    </w:p>
    <w:p w:rsidR="00F17B03" w:rsidRPr="00F17B03" w:rsidRDefault="00F17B03" w:rsidP="00F17B03">
      <w:pPr>
        <w:jc w:val="both"/>
        <w:rPr>
          <w:rFonts w:ascii="Times New Roman" w:hAnsi="Times New Roman" w:cs="Times New Roman"/>
          <w:sz w:val="22"/>
          <w:szCs w:val="22"/>
        </w:rPr>
      </w:pPr>
      <w:r w:rsidRPr="00F17B03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F17B03">
        <w:rPr>
          <w:rFonts w:ascii="Times New Roman" w:hAnsi="Times New Roman" w:cs="Times New Roman"/>
          <w:sz w:val="22"/>
          <w:szCs w:val="22"/>
        </w:rPr>
        <w:t xml:space="preserve"> СНИЛС;</w:t>
      </w:r>
    </w:p>
    <w:p w:rsidR="00F17B03" w:rsidRPr="00F17B03" w:rsidRDefault="00F17B03" w:rsidP="00F17B03">
      <w:pPr>
        <w:jc w:val="both"/>
        <w:rPr>
          <w:rFonts w:ascii="Times New Roman" w:hAnsi="Times New Roman" w:cs="Times New Roman"/>
          <w:sz w:val="22"/>
          <w:szCs w:val="22"/>
        </w:rPr>
      </w:pPr>
      <w:r w:rsidRPr="00F17B03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F17B03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F17B03">
        <w:rPr>
          <w:rFonts w:ascii="Times New Roman" w:hAnsi="Times New Roman" w:cs="Times New Roman"/>
          <w:sz w:val="22"/>
          <w:szCs w:val="22"/>
        </w:rPr>
        <w:t>гражданство;</w:t>
      </w:r>
    </w:p>
    <w:p w:rsidR="00F17B03" w:rsidRPr="00F17B03" w:rsidRDefault="00F17B03" w:rsidP="00F17B03">
      <w:pPr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F17B03">
        <w:rPr>
          <w:rFonts w:ascii="Times New Roman" w:eastAsia="Calibri" w:hAnsi="Times New Roman" w:cs="Times New Roman"/>
          <w:sz w:val="22"/>
          <w:szCs w:val="22"/>
        </w:rPr>
        <w:t>Иные персональные данные:</w:t>
      </w:r>
    </w:p>
    <w:p w:rsidR="00F17B03" w:rsidRPr="00F17B03" w:rsidRDefault="00F17B03" w:rsidP="00F17B03">
      <w:pPr>
        <w:pStyle w:val="Default"/>
        <w:jc w:val="both"/>
        <w:rPr>
          <w:color w:val="auto"/>
          <w:sz w:val="22"/>
          <w:szCs w:val="22"/>
        </w:rPr>
      </w:pPr>
      <w:r w:rsidRPr="00F17B03">
        <w:rPr>
          <w:rFonts w:eastAsia="Calibri"/>
          <w:b/>
          <w:color w:val="auto"/>
          <w:sz w:val="22"/>
          <w:szCs w:val="22"/>
        </w:rPr>
        <w:sym w:font="Symbol" w:char="F0FF"/>
      </w:r>
      <w:r w:rsidRPr="00F17B03">
        <w:rPr>
          <w:rFonts w:eastAsia="Calibri"/>
          <w:b/>
          <w:color w:val="auto"/>
          <w:sz w:val="22"/>
          <w:szCs w:val="22"/>
        </w:rPr>
        <w:t xml:space="preserve"> </w:t>
      </w:r>
      <w:r w:rsidRPr="00F17B03">
        <w:rPr>
          <w:color w:val="auto"/>
          <w:sz w:val="22"/>
          <w:szCs w:val="22"/>
        </w:rPr>
        <w:t>семейное положение;</w:t>
      </w:r>
    </w:p>
    <w:p w:rsidR="00F17B03" w:rsidRPr="00F17B03" w:rsidRDefault="00F17B03" w:rsidP="00F17B03">
      <w:pPr>
        <w:pStyle w:val="Default"/>
        <w:jc w:val="both"/>
        <w:rPr>
          <w:color w:val="auto"/>
          <w:sz w:val="22"/>
          <w:szCs w:val="22"/>
        </w:rPr>
      </w:pPr>
      <w:r w:rsidRPr="00F17B03">
        <w:rPr>
          <w:rFonts w:eastAsia="Calibri"/>
          <w:b/>
          <w:color w:val="auto"/>
          <w:sz w:val="22"/>
          <w:szCs w:val="22"/>
        </w:rPr>
        <w:sym w:font="Symbol" w:char="F0FF"/>
      </w:r>
      <w:r w:rsidRPr="00F17B03">
        <w:rPr>
          <w:sz w:val="22"/>
          <w:szCs w:val="22"/>
        </w:rPr>
        <w:t xml:space="preserve"> </w:t>
      </w:r>
      <w:r w:rsidRPr="00F17B03">
        <w:rPr>
          <w:color w:val="auto"/>
          <w:sz w:val="22"/>
          <w:szCs w:val="22"/>
        </w:rPr>
        <w:t>сведения об образовании;</w:t>
      </w:r>
    </w:p>
    <w:p w:rsidR="00F17B03" w:rsidRPr="00F17B03" w:rsidRDefault="00F17B03" w:rsidP="00F17B03">
      <w:pPr>
        <w:pStyle w:val="Default"/>
        <w:jc w:val="both"/>
        <w:rPr>
          <w:color w:val="auto"/>
          <w:sz w:val="22"/>
          <w:szCs w:val="22"/>
        </w:rPr>
      </w:pPr>
      <w:r w:rsidRPr="00F17B03">
        <w:rPr>
          <w:rFonts w:eastAsia="Calibri"/>
          <w:b/>
          <w:color w:val="auto"/>
          <w:sz w:val="22"/>
          <w:szCs w:val="22"/>
        </w:rPr>
        <w:sym w:font="Symbol" w:char="F0FF"/>
      </w:r>
      <w:r w:rsidRPr="00F17B03">
        <w:rPr>
          <w:rFonts w:eastAsia="Calibri"/>
          <w:b/>
          <w:color w:val="auto"/>
          <w:sz w:val="22"/>
          <w:szCs w:val="22"/>
        </w:rPr>
        <w:t xml:space="preserve"> </w:t>
      </w:r>
      <w:r w:rsidRPr="00F17B03">
        <w:rPr>
          <w:color w:val="auto"/>
          <w:sz w:val="22"/>
          <w:szCs w:val="22"/>
        </w:rPr>
        <w:t xml:space="preserve">сведения о трудовой деятельности, должность; </w:t>
      </w:r>
    </w:p>
    <w:p w:rsidR="00F17B03" w:rsidRPr="00F17B03" w:rsidRDefault="00F17B03" w:rsidP="00F17B03">
      <w:pPr>
        <w:pStyle w:val="Default"/>
        <w:jc w:val="both"/>
        <w:rPr>
          <w:color w:val="auto"/>
          <w:sz w:val="22"/>
          <w:szCs w:val="22"/>
        </w:rPr>
      </w:pPr>
      <w:r w:rsidRPr="00F17B03">
        <w:rPr>
          <w:rFonts w:eastAsia="Calibri"/>
          <w:b/>
          <w:color w:val="auto"/>
          <w:sz w:val="22"/>
          <w:szCs w:val="22"/>
        </w:rPr>
        <w:sym w:font="Symbol" w:char="F0FF"/>
      </w:r>
      <w:r w:rsidRPr="00F17B03">
        <w:rPr>
          <w:rFonts w:eastAsia="Calibri"/>
          <w:b/>
          <w:color w:val="auto"/>
          <w:sz w:val="22"/>
          <w:szCs w:val="22"/>
        </w:rPr>
        <w:t xml:space="preserve"> </w:t>
      </w:r>
      <w:r w:rsidRPr="00F17B03">
        <w:rPr>
          <w:color w:val="auto"/>
          <w:sz w:val="22"/>
          <w:szCs w:val="22"/>
        </w:rPr>
        <w:t>имущественное положение, доходы;</w:t>
      </w:r>
    </w:p>
    <w:p w:rsidR="00F17B03" w:rsidRPr="00F17B03" w:rsidRDefault="00F17B03" w:rsidP="00F17B03">
      <w:pPr>
        <w:pStyle w:val="Default"/>
        <w:jc w:val="both"/>
        <w:rPr>
          <w:color w:val="auto"/>
          <w:sz w:val="22"/>
          <w:szCs w:val="22"/>
        </w:rPr>
      </w:pPr>
      <w:r w:rsidRPr="00F17B03">
        <w:rPr>
          <w:rFonts w:eastAsia="Calibri"/>
          <w:b/>
          <w:color w:val="auto"/>
          <w:sz w:val="22"/>
          <w:szCs w:val="22"/>
        </w:rPr>
        <w:sym w:font="Symbol" w:char="F0FF"/>
      </w:r>
      <w:r w:rsidRPr="00F17B03">
        <w:rPr>
          <w:rFonts w:eastAsia="Calibri"/>
          <w:b/>
          <w:color w:val="auto"/>
          <w:sz w:val="22"/>
          <w:szCs w:val="22"/>
        </w:rPr>
        <w:t xml:space="preserve"> </w:t>
      </w:r>
      <w:r w:rsidRPr="00F17B03">
        <w:rPr>
          <w:color w:val="auto"/>
          <w:sz w:val="22"/>
          <w:szCs w:val="22"/>
        </w:rPr>
        <w:t>информация о налоговой задолженности;</w:t>
      </w:r>
    </w:p>
    <w:p w:rsidR="00F17B03" w:rsidRPr="00F17B03" w:rsidRDefault="00F17B03" w:rsidP="00F17B03">
      <w:pPr>
        <w:pStyle w:val="Default"/>
        <w:jc w:val="both"/>
        <w:rPr>
          <w:color w:val="auto"/>
          <w:sz w:val="22"/>
          <w:szCs w:val="22"/>
        </w:rPr>
      </w:pPr>
      <w:r w:rsidRPr="00F17B03">
        <w:rPr>
          <w:rFonts w:eastAsia="Calibri"/>
          <w:b/>
          <w:color w:val="auto"/>
          <w:sz w:val="22"/>
          <w:szCs w:val="22"/>
        </w:rPr>
        <w:sym w:font="Symbol" w:char="F0FF"/>
      </w:r>
      <w:r w:rsidRPr="00F17B03">
        <w:rPr>
          <w:rFonts w:eastAsia="Calibri"/>
          <w:b/>
          <w:color w:val="auto"/>
          <w:sz w:val="22"/>
          <w:szCs w:val="22"/>
        </w:rPr>
        <w:t xml:space="preserve"> </w:t>
      </w:r>
      <w:r w:rsidRPr="00F17B03">
        <w:rPr>
          <w:color w:val="auto"/>
          <w:sz w:val="22"/>
          <w:szCs w:val="22"/>
        </w:rPr>
        <w:t>кредитная история;</w:t>
      </w:r>
    </w:p>
    <w:p w:rsidR="00F17B03" w:rsidRPr="00F17B03" w:rsidRDefault="00F17B03" w:rsidP="00F17B03">
      <w:pPr>
        <w:pStyle w:val="Default"/>
        <w:jc w:val="both"/>
        <w:rPr>
          <w:color w:val="auto"/>
          <w:sz w:val="22"/>
          <w:szCs w:val="22"/>
        </w:rPr>
      </w:pPr>
      <w:r w:rsidRPr="00F17B03">
        <w:rPr>
          <w:rFonts w:eastAsia="Calibri"/>
          <w:b/>
          <w:color w:val="auto"/>
          <w:sz w:val="22"/>
          <w:szCs w:val="22"/>
        </w:rPr>
        <w:sym w:font="Symbol" w:char="F0FF"/>
      </w:r>
      <w:r w:rsidRPr="00F17B03">
        <w:rPr>
          <w:rFonts w:eastAsia="Calibri"/>
          <w:b/>
          <w:color w:val="auto"/>
          <w:sz w:val="22"/>
          <w:szCs w:val="22"/>
        </w:rPr>
        <w:t xml:space="preserve"> </w:t>
      </w:r>
      <w:r w:rsidRPr="00F17B03">
        <w:rPr>
          <w:rFonts w:eastAsia="Calibri"/>
          <w:color w:val="auto"/>
          <w:sz w:val="22"/>
          <w:szCs w:val="22"/>
        </w:rPr>
        <w:t>сведения</w:t>
      </w:r>
      <w:r w:rsidRPr="00F17B03">
        <w:rPr>
          <w:color w:val="auto"/>
          <w:sz w:val="22"/>
          <w:szCs w:val="22"/>
        </w:rPr>
        <w:t xml:space="preserve"> о правах на движимое и недвижимое имущество;</w:t>
      </w:r>
    </w:p>
    <w:p w:rsidR="00F17B03" w:rsidRPr="00F17B03" w:rsidRDefault="00F17B03" w:rsidP="00F17B03">
      <w:pPr>
        <w:pStyle w:val="Default"/>
        <w:jc w:val="both"/>
        <w:rPr>
          <w:color w:val="auto"/>
          <w:sz w:val="22"/>
          <w:szCs w:val="22"/>
        </w:rPr>
      </w:pPr>
      <w:r w:rsidRPr="00F17B03">
        <w:rPr>
          <w:rFonts w:eastAsia="Calibri"/>
          <w:b/>
          <w:color w:val="auto"/>
          <w:sz w:val="22"/>
          <w:szCs w:val="22"/>
        </w:rPr>
        <w:sym w:font="Symbol" w:char="F0FF"/>
      </w:r>
      <w:r w:rsidRPr="00F17B03">
        <w:rPr>
          <w:rFonts w:eastAsia="Calibri"/>
          <w:b/>
          <w:color w:val="auto"/>
          <w:sz w:val="22"/>
          <w:szCs w:val="22"/>
        </w:rPr>
        <w:t xml:space="preserve"> </w:t>
      </w:r>
      <w:r w:rsidRPr="00F17B03">
        <w:rPr>
          <w:color w:val="auto"/>
          <w:sz w:val="22"/>
          <w:szCs w:val="22"/>
        </w:rPr>
        <w:t>сведения об оборотах по счетам, о наличии / отсутствии картотеки неоплаченных расчетных документов к счету, о наличии текущей ссудной задолженности и качестве кредитной истории;</w:t>
      </w:r>
    </w:p>
    <w:p w:rsidR="00F17B03" w:rsidRPr="00F17B03" w:rsidRDefault="00F17B03" w:rsidP="00F17B03">
      <w:pPr>
        <w:pStyle w:val="Default"/>
        <w:jc w:val="both"/>
        <w:rPr>
          <w:color w:val="auto"/>
          <w:sz w:val="22"/>
          <w:szCs w:val="22"/>
        </w:rPr>
      </w:pPr>
      <w:r w:rsidRPr="00F17B03">
        <w:rPr>
          <w:rFonts w:eastAsia="Calibri"/>
          <w:b/>
          <w:color w:val="auto"/>
          <w:sz w:val="22"/>
          <w:szCs w:val="22"/>
        </w:rPr>
        <w:sym w:font="Symbol" w:char="F0FF"/>
      </w:r>
      <w:r w:rsidRPr="00F17B03">
        <w:rPr>
          <w:rFonts w:eastAsia="Calibri"/>
          <w:b/>
          <w:color w:val="auto"/>
          <w:sz w:val="22"/>
          <w:szCs w:val="22"/>
        </w:rPr>
        <w:t xml:space="preserve"> </w:t>
      </w:r>
      <w:r w:rsidRPr="00F17B03">
        <w:rPr>
          <w:color w:val="auto"/>
          <w:sz w:val="22"/>
          <w:szCs w:val="22"/>
        </w:rPr>
        <w:t>финансовые документы налогоплательщика; справки и выписки из банков;</w:t>
      </w:r>
    </w:p>
    <w:p w:rsidR="00F17B03" w:rsidRPr="00F17B03" w:rsidRDefault="00F17B03" w:rsidP="00F17B03">
      <w:pPr>
        <w:pStyle w:val="Default"/>
        <w:spacing w:after="240"/>
        <w:jc w:val="both"/>
        <w:rPr>
          <w:color w:val="auto"/>
          <w:sz w:val="22"/>
          <w:szCs w:val="22"/>
        </w:rPr>
      </w:pPr>
      <w:r w:rsidRPr="00F17B03">
        <w:rPr>
          <w:rFonts w:eastAsia="Calibri"/>
          <w:b/>
          <w:color w:val="auto"/>
          <w:sz w:val="22"/>
          <w:szCs w:val="22"/>
        </w:rPr>
        <w:sym w:font="Symbol" w:char="F0FF"/>
      </w:r>
      <w:r w:rsidRPr="00F17B03">
        <w:rPr>
          <w:rFonts w:eastAsia="Calibri"/>
          <w:b/>
          <w:color w:val="auto"/>
          <w:sz w:val="22"/>
          <w:szCs w:val="22"/>
        </w:rPr>
        <w:t xml:space="preserve"> </w:t>
      </w:r>
      <w:r w:rsidRPr="00F17B03">
        <w:rPr>
          <w:color w:val="auto"/>
          <w:sz w:val="22"/>
          <w:szCs w:val="22"/>
        </w:rPr>
        <w:t>фото-видеоизображение, запись голоса.</w:t>
      </w:r>
    </w:p>
    <w:p w:rsidR="00F17B03" w:rsidRPr="00F17B03" w:rsidRDefault="00F17B03" w:rsidP="00F17B03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proofErr w:type="gramStart"/>
      <w:r w:rsidRPr="00F17B03">
        <w:rPr>
          <w:rFonts w:ascii="Times New Roman" w:eastAsia="Calibri" w:hAnsi="Times New Roman" w:cs="Times New Roman"/>
          <w:sz w:val="22"/>
          <w:szCs w:val="22"/>
        </w:rPr>
        <w:t>Настоящее согласие распространяется на обработку, в том числе автоматизированную и неавтоматизированную, персональных данных, включая в себя сбор, систематизацию, накопление, запись, хранение, уточнение (обновление, изменение), извлечение, использование, передачу (предоставление, доступ, за исключением распространения неограниченному кругу лиц), блокирование, удаление, уничтожение персональных данных и иные способы обработки персональных данных.</w:t>
      </w:r>
      <w:proofErr w:type="gramEnd"/>
    </w:p>
    <w:p w:rsidR="00F17B03" w:rsidRPr="00F17B03" w:rsidRDefault="00F17B03" w:rsidP="00F17B03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F17B03">
        <w:rPr>
          <w:rFonts w:ascii="Times New Roman" w:eastAsia="Calibri" w:hAnsi="Times New Roman" w:cs="Times New Roman"/>
          <w:sz w:val="22"/>
          <w:szCs w:val="22"/>
        </w:rPr>
        <w:lastRenderedPageBreak/>
        <w:t xml:space="preserve">Я предоставляю Оператору право осуществлять передачу моих персональных данных в случаях, установленных законодательством РФ, Федеральным законом от 27.07.2006 № 152-ФЗ </w:t>
      </w:r>
      <w:r w:rsidRPr="00F17B03">
        <w:rPr>
          <w:rFonts w:ascii="Times New Roman" w:eastAsia="Calibri" w:hAnsi="Times New Roman" w:cs="Times New Roman"/>
          <w:sz w:val="22"/>
          <w:szCs w:val="22"/>
        </w:rPr>
        <w:br/>
        <w:t xml:space="preserve">«О персональных данных» и нормативными документами вышестоящих органов исполнительной власти РФ. </w:t>
      </w:r>
      <w:proofErr w:type="gramStart"/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Оператор передает персональные данные Департаменту экономики города Ростова-на-Дону, в Банк России, в </w:t>
      </w:r>
      <w:proofErr w:type="spellStart"/>
      <w:r w:rsidRPr="00F17B03">
        <w:rPr>
          <w:rFonts w:ascii="Times New Roman" w:eastAsia="Calibri" w:hAnsi="Times New Roman" w:cs="Times New Roman"/>
          <w:sz w:val="22"/>
          <w:szCs w:val="22"/>
        </w:rPr>
        <w:t>Росфинмониторинг</w:t>
      </w:r>
      <w:proofErr w:type="spellEnd"/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 России, в акционерное общество «Федеральная корпорация по развитию малого и среднего предпринимательства», контрольные (надзорные) органы, в Акционерное общество «Национальное бюро кредитных историй», в саморегулируемую организацию Союз микрофинансовых организаций «Микрофинансирование и Развитие», сторонам, заключившим договоры уступки прав требований (договор цессии), аудиторской организации, с которой заключен договор на проведение</w:t>
      </w:r>
      <w:proofErr w:type="gramEnd"/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 аудита бухгалтерской годовой отчетности. </w:t>
      </w:r>
    </w:p>
    <w:p w:rsidR="00F17B03" w:rsidRPr="00F17B03" w:rsidRDefault="00F17B03" w:rsidP="00F17B03">
      <w:pPr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Мне разъяснены юридические последствия отказа </w:t>
      </w:r>
      <w:proofErr w:type="gramStart"/>
      <w:r w:rsidRPr="00F17B03">
        <w:rPr>
          <w:rFonts w:ascii="Times New Roman" w:eastAsia="Calibri" w:hAnsi="Times New Roman" w:cs="Times New Roman"/>
          <w:sz w:val="22"/>
          <w:szCs w:val="22"/>
        </w:rPr>
        <w:t>предоставить</w:t>
      </w:r>
      <w:proofErr w:type="gramEnd"/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 свои персональные данные </w:t>
      </w:r>
      <w:r w:rsidRPr="00F17B03">
        <w:rPr>
          <w:rFonts w:ascii="Times New Roman" w:eastAsia="Calibri" w:hAnsi="Times New Roman" w:cs="Times New Roman"/>
          <w:sz w:val="22"/>
          <w:szCs w:val="22"/>
        </w:rPr>
        <w:br/>
        <w:t>МКК РМФ ПП:</w:t>
      </w:r>
    </w:p>
    <w:p w:rsidR="00F17B03" w:rsidRPr="00F17B03" w:rsidRDefault="00F17B03" w:rsidP="00F17B03">
      <w:pPr>
        <w:spacing w:after="120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proofErr w:type="gramStart"/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В соответствии с п. 2 ст. 10 Федерального закона от 02.07.2010 № 151-ФЗ «О </w:t>
      </w:r>
      <w:proofErr w:type="spellStart"/>
      <w:r w:rsidRPr="00F17B03">
        <w:rPr>
          <w:rFonts w:ascii="Times New Roman" w:eastAsia="Calibri" w:hAnsi="Times New Roman" w:cs="Times New Roman"/>
          <w:sz w:val="22"/>
          <w:szCs w:val="22"/>
        </w:rPr>
        <w:t>микрофинансовой</w:t>
      </w:r>
      <w:proofErr w:type="spellEnd"/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 деятельности и микрофинансовых организациях», лицо, подавшее заявление на предоставление </w:t>
      </w:r>
      <w:proofErr w:type="spellStart"/>
      <w:r w:rsidRPr="00F17B03">
        <w:rPr>
          <w:rFonts w:ascii="Times New Roman" w:eastAsia="Calibri" w:hAnsi="Times New Roman" w:cs="Times New Roman"/>
          <w:sz w:val="22"/>
          <w:szCs w:val="22"/>
        </w:rPr>
        <w:t>микрозайма</w:t>
      </w:r>
      <w:proofErr w:type="spellEnd"/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 в </w:t>
      </w:r>
      <w:proofErr w:type="spellStart"/>
      <w:r w:rsidRPr="00F17B03">
        <w:rPr>
          <w:rFonts w:ascii="Times New Roman" w:eastAsia="Calibri" w:hAnsi="Times New Roman" w:cs="Times New Roman"/>
          <w:sz w:val="22"/>
          <w:szCs w:val="22"/>
        </w:rPr>
        <w:t>микрофинансовую</w:t>
      </w:r>
      <w:proofErr w:type="spellEnd"/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 организацию, обязано представлять документы и сведения, запрашиваемые </w:t>
      </w:r>
      <w:proofErr w:type="spellStart"/>
      <w:r w:rsidRPr="00F17B03">
        <w:rPr>
          <w:rFonts w:ascii="Times New Roman" w:eastAsia="Calibri" w:hAnsi="Times New Roman" w:cs="Times New Roman"/>
          <w:sz w:val="22"/>
          <w:szCs w:val="22"/>
        </w:rPr>
        <w:t>микрофинансовой</w:t>
      </w:r>
      <w:proofErr w:type="spellEnd"/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 организацией в соответствии с пунктом 1 части 1 статьи 9 настоящего Федерального закона, иными федеральными законами и правилами предоставления </w:t>
      </w:r>
      <w:proofErr w:type="spellStart"/>
      <w:r w:rsidRPr="00F17B03">
        <w:rPr>
          <w:rFonts w:ascii="Times New Roman" w:eastAsia="Calibri" w:hAnsi="Times New Roman" w:cs="Times New Roman"/>
          <w:sz w:val="22"/>
          <w:szCs w:val="22"/>
        </w:rPr>
        <w:t>микрозаймов</w:t>
      </w:r>
      <w:proofErr w:type="spellEnd"/>
      <w:r w:rsidRPr="00F17B03">
        <w:rPr>
          <w:rFonts w:ascii="Times New Roman" w:eastAsia="Calibri" w:hAnsi="Times New Roman" w:cs="Times New Roman"/>
          <w:sz w:val="22"/>
          <w:szCs w:val="22"/>
        </w:rPr>
        <w:t>, в том числе необходимые для исполнения</w:t>
      </w:r>
      <w:proofErr w:type="gramEnd"/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 </w:t>
      </w:r>
      <w:proofErr w:type="spellStart"/>
      <w:r w:rsidRPr="00F17B03">
        <w:rPr>
          <w:rFonts w:ascii="Times New Roman" w:eastAsia="Calibri" w:hAnsi="Times New Roman" w:cs="Times New Roman"/>
          <w:sz w:val="22"/>
          <w:szCs w:val="22"/>
        </w:rPr>
        <w:t>микрофинансовой</w:t>
      </w:r>
      <w:proofErr w:type="spellEnd"/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 организацией требований, установленных федеральными законами. </w:t>
      </w:r>
    </w:p>
    <w:p w:rsidR="00F17B03" w:rsidRPr="00F17B03" w:rsidRDefault="00F17B03" w:rsidP="00F17B03">
      <w:pPr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F17B03">
        <w:rPr>
          <w:rFonts w:ascii="Times New Roman" w:eastAsia="Calibri" w:hAnsi="Times New Roman" w:cs="Times New Roman"/>
          <w:sz w:val="22"/>
          <w:szCs w:val="22"/>
        </w:rPr>
        <w:t>Я ознакомлен (а), что:</w:t>
      </w:r>
    </w:p>
    <w:p w:rsidR="00F17B03" w:rsidRPr="00F17B03" w:rsidRDefault="00F17B03" w:rsidP="00F17B03">
      <w:pPr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proofErr w:type="gramStart"/>
      <w:r w:rsidRPr="00F17B03">
        <w:rPr>
          <w:rFonts w:ascii="Times New Roman" w:eastAsia="Calibri" w:hAnsi="Times New Roman" w:cs="Times New Roman"/>
          <w:sz w:val="22"/>
          <w:szCs w:val="22"/>
        </w:rPr>
        <w:t>1) настоящее согласие действует со дня его подписания в течение срока хранения документов в соответствии с действующим законодательством Российской Федерации, а в случае заключения договора займа с МКК РМФ ПП по дату окончательного исполнения обязательств по заключенному договору займа с последующей передачей на архивное хранение сроком на 5 (пять) лет (согласно Федеральному закону от 7 августа 2001 г. № 115-ФЗ «О</w:t>
      </w:r>
      <w:proofErr w:type="gramEnd"/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 </w:t>
      </w:r>
      <w:proofErr w:type="gramStart"/>
      <w:r w:rsidRPr="00F17B03">
        <w:rPr>
          <w:rFonts w:ascii="Times New Roman" w:eastAsia="Calibri" w:hAnsi="Times New Roman" w:cs="Times New Roman"/>
          <w:sz w:val="22"/>
          <w:szCs w:val="22"/>
        </w:rPr>
        <w:t>противодействии</w:t>
      </w:r>
      <w:proofErr w:type="gramEnd"/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 легализации (отмыванию) доходов, полученных преступным путем, и финансированию терроризма» (с изменениями и дополнениями);</w:t>
      </w:r>
    </w:p>
    <w:p w:rsidR="00F17B03" w:rsidRPr="00F17B03" w:rsidRDefault="00F17B03" w:rsidP="00F17B03">
      <w:pPr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proofErr w:type="gramStart"/>
      <w:r w:rsidRPr="00F17B03">
        <w:rPr>
          <w:rFonts w:ascii="Times New Roman" w:eastAsia="Calibri" w:hAnsi="Times New Roman" w:cs="Times New Roman"/>
          <w:sz w:val="22"/>
          <w:szCs w:val="22"/>
        </w:rPr>
        <w:t>2) данное согласие может быть отозвано мною в любое время путем направления соответствующего письменного уведомления Оператору, который обязан прекратить обработку персональных данных или обеспечить прекращение такой обработки в срок, не превышающий 30 (тридцати) дней с даты поступления указанного отзыва, в соответствии с п. 5 ст. 21 Федерального закона от 27.07.2006 г. № 152-ФЗ «О персональных данных»;</w:t>
      </w:r>
      <w:proofErr w:type="gramEnd"/>
    </w:p>
    <w:p w:rsidR="00F17B03" w:rsidRPr="00F17B03" w:rsidRDefault="00F17B03" w:rsidP="00F17B03">
      <w:pPr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3) в случае моего обращения к оператору с требованием о прекращении обработки персональных данных оператор обязан в срок, не превышающий десяти рабочих дней с даты получения оператором соответствующего требования, прекратить их обработку или обеспечить прекращение такой обработки, в соответствии с </w:t>
      </w:r>
      <w:proofErr w:type="gramStart"/>
      <w:r w:rsidRPr="00F17B03">
        <w:rPr>
          <w:rFonts w:ascii="Times New Roman" w:eastAsia="Calibri" w:hAnsi="Times New Roman" w:cs="Times New Roman"/>
          <w:sz w:val="22"/>
          <w:szCs w:val="22"/>
        </w:rPr>
        <w:t>п</w:t>
      </w:r>
      <w:proofErr w:type="gramEnd"/>
      <w:r w:rsidRPr="00F17B03">
        <w:rPr>
          <w:rFonts w:ascii="Times New Roman" w:eastAsia="Calibri" w:hAnsi="Times New Roman" w:cs="Times New Roman"/>
          <w:sz w:val="22"/>
          <w:szCs w:val="22"/>
        </w:rPr>
        <w:t xml:space="preserve"> 5.1. ст. 21 Федерального закона от 27.07.2006 г. № 152-ФЗ «О персональных данных»;</w:t>
      </w:r>
    </w:p>
    <w:p w:rsidR="003C56B8" w:rsidRPr="00F17B03" w:rsidRDefault="00F17B03" w:rsidP="00F17B03">
      <w:pPr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F17B03">
        <w:rPr>
          <w:rFonts w:ascii="Times New Roman" w:eastAsia="Calibri" w:hAnsi="Times New Roman" w:cs="Times New Roman"/>
          <w:sz w:val="22"/>
          <w:szCs w:val="22"/>
        </w:rPr>
        <w:t>4) в случае отзыва согласия на обработку персональных данных, МКК РМФ ПП вправе продолжить их обработку без моего согласия по основанию, указанному в п. 5 ч. 1 ст. 6 Федерального закона от 27.07.2006 г. № 152-ФЗ «О персональных данных».</w:t>
      </w:r>
    </w:p>
    <w:p w:rsidR="003C56B8" w:rsidRPr="00D966E8" w:rsidRDefault="003C56B8" w:rsidP="003C56B8">
      <w:pPr>
        <w:suppressAutoHyphens w:val="0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:rsidR="003C56B8" w:rsidRPr="00D966E8" w:rsidRDefault="003C56B8" w:rsidP="003C56B8">
      <w:pPr>
        <w:suppressAutoHyphens w:val="0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_________________ /_______________________/</w:t>
      </w:r>
    </w:p>
    <w:p w:rsidR="003C56B8" w:rsidRPr="009F676A" w:rsidRDefault="003C56B8" w:rsidP="003C56B8">
      <w:pPr>
        <w:suppressAutoHyphens w:val="0"/>
        <w:jc w:val="both"/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  <w:t xml:space="preserve">(подпись)                </w:t>
      </w:r>
      <w:r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  <w:t xml:space="preserve">                       (Ф.И.О.)</w:t>
      </w:r>
    </w:p>
    <w:p w:rsidR="003C56B8" w:rsidRPr="009F676A" w:rsidRDefault="003C56B8" w:rsidP="003C56B8">
      <w:pPr>
        <w:suppressAutoHyphens w:val="0"/>
        <w:spacing w:after="160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«___»_____________20____г.»</w:t>
      </w:r>
    </w:p>
    <w:p w:rsidR="003C56B8" w:rsidRDefault="003C56B8" w:rsidP="003C56B8">
      <w:pPr>
        <w:suppressAutoHyphens w:val="0"/>
        <w:contextualSpacing/>
        <w:jc w:val="both"/>
        <w:rPr>
          <w:rFonts w:ascii="Times New Roman" w:eastAsia="Calibri" w:hAnsi="Times New Roman"/>
          <w:sz w:val="22"/>
          <w:szCs w:val="22"/>
        </w:rPr>
      </w:pPr>
    </w:p>
    <w:p w:rsidR="003C56B8" w:rsidRPr="00F17B03" w:rsidRDefault="003C56B8" w:rsidP="00F17B03">
      <w:pPr>
        <w:suppressAutoHyphens w:val="0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D966E8">
        <w:rPr>
          <w:rFonts w:ascii="Times New Roman" w:hAnsi="Times New Roman" w:cs="Times New Roman"/>
          <w:color w:val="auto"/>
          <w:sz w:val="22"/>
          <w:szCs w:val="22"/>
        </w:rPr>
        <w:t>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9F676A">
        <w:rPr>
          <w:rFonts w:ascii="Times New Roman" w:eastAsia="Calibri" w:hAnsi="Times New Roman"/>
          <w:sz w:val="22"/>
          <w:szCs w:val="22"/>
        </w:rPr>
        <w:t>Я согласе</w:t>
      </w:r>
      <w:proofErr w:type="gramStart"/>
      <w:r w:rsidRPr="009F676A">
        <w:rPr>
          <w:rFonts w:ascii="Times New Roman" w:eastAsia="Calibri" w:hAnsi="Times New Roman"/>
          <w:sz w:val="22"/>
          <w:szCs w:val="22"/>
        </w:rPr>
        <w:t>н(</w:t>
      </w:r>
      <w:proofErr w:type="gramEnd"/>
      <w:r w:rsidRPr="009F676A">
        <w:rPr>
          <w:rFonts w:ascii="Times New Roman" w:eastAsia="Calibri" w:hAnsi="Times New Roman"/>
          <w:sz w:val="22"/>
          <w:szCs w:val="22"/>
        </w:rPr>
        <w:t xml:space="preserve">а) на получение от МКК РМФ ПП информационных материалов </w:t>
      </w:r>
      <w:r w:rsidRPr="009F676A">
        <w:rPr>
          <w:rFonts w:ascii="Times New Roman" w:eastAsia="Calibri" w:hAnsi="Times New Roman"/>
          <w:b/>
          <w:sz w:val="22"/>
          <w:szCs w:val="22"/>
        </w:rPr>
        <w:t>о бесплатных услугах и мерах поддержки</w:t>
      </w:r>
      <w:r w:rsidRPr="009F676A">
        <w:rPr>
          <w:rFonts w:ascii="Times New Roman" w:eastAsia="Calibri" w:hAnsi="Times New Roman"/>
          <w:sz w:val="22"/>
          <w:szCs w:val="22"/>
        </w:rPr>
        <w:t>, оказываемых МКК РМФ ПП, по каналам связи, включая: SMS-оповещение, сообщение по электронной почте, сообщение по телефону.</w:t>
      </w:r>
    </w:p>
    <w:p w:rsidR="003C56B8" w:rsidRPr="00D966E8" w:rsidRDefault="00C946A7" w:rsidP="003C56B8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</w:t>
      </w:r>
      <w:bookmarkStart w:id="0" w:name="_GoBack"/>
      <w:bookmarkEnd w:id="0"/>
      <w:r w:rsidR="003C56B8" w:rsidRPr="00D966E8">
        <w:rPr>
          <w:rFonts w:ascii="Times New Roman" w:hAnsi="Times New Roman" w:cs="Times New Roman"/>
          <w:sz w:val="22"/>
          <w:szCs w:val="22"/>
        </w:rPr>
        <w:t>_ /_______________________/</w:t>
      </w:r>
    </w:p>
    <w:p w:rsidR="003C56B8" w:rsidRPr="00F17B03" w:rsidRDefault="003C56B8" w:rsidP="003C56B8">
      <w:pPr>
        <w:jc w:val="both"/>
        <w:rPr>
          <w:rFonts w:ascii="Times New Roman" w:hAnsi="Times New Roman" w:cs="Times New Roman"/>
          <w:i/>
          <w:sz w:val="22"/>
          <w:szCs w:val="22"/>
        </w:rPr>
      </w:pPr>
      <w:r w:rsidRPr="00F17B03">
        <w:rPr>
          <w:rFonts w:ascii="Times New Roman" w:hAnsi="Times New Roman" w:cs="Times New Roman"/>
          <w:i/>
          <w:sz w:val="22"/>
          <w:szCs w:val="22"/>
        </w:rPr>
        <w:t xml:space="preserve">      (подпись)                                               (Ф.И.О.)</w:t>
      </w:r>
    </w:p>
    <w:p w:rsidR="003C56B8" w:rsidRDefault="003C56B8" w:rsidP="003C56B8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3C56B8" w:rsidRDefault="003C56B8" w:rsidP="003C56B8">
      <w:pPr>
        <w:jc w:val="both"/>
        <w:rPr>
          <w:rFonts w:ascii="Times New Roman" w:hAnsi="Times New Roman" w:cs="Times New Roman"/>
          <w:sz w:val="22"/>
          <w:szCs w:val="22"/>
        </w:rPr>
      </w:pPr>
      <w:r w:rsidRPr="00D966E8">
        <w:rPr>
          <w:rFonts w:ascii="Times New Roman" w:hAnsi="Times New Roman" w:cs="Times New Roman"/>
          <w:sz w:val="22"/>
          <w:szCs w:val="22"/>
        </w:rPr>
        <w:t>«___» _____________20____г.».</w:t>
      </w:r>
    </w:p>
    <w:p w:rsidR="003C56B8" w:rsidRDefault="003C56B8" w:rsidP="003C56B8">
      <w:pPr>
        <w:suppressAutoHyphens w:val="0"/>
        <w:spacing w:after="160"/>
        <w:jc w:val="both"/>
        <w:textAlignment w:val="auto"/>
        <w:rPr>
          <w:rFonts w:ascii="Times New Roman" w:eastAsia="Calibri" w:hAnsi="Times New Roman" w:cs="Times New Roman"/>
          <w:color w:val="FF0000"/>
          <w:sz w:val="22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FF0000"/>
          <w:sz w:val="22"/>
          <w:szCs w:val="22"/>
          <w:lang w:eastAsia="en-US" w:bidi="ar-SA"/>
        </w:rPr>
        <w:br w:type="page"/>
      </w:r>
    </w:p>
    <w:p w:rsidR="003C56B8" w:rsidRPr="00D83DCA" w:rsidRDefault="003C56B8" w:rsidP="003C56B8">
      <w:pPr>
        <w:suppressAutoHyphens w:val="0"/>
        <w:ind w:left="5672" w:hanging="2"/>
        <w:jc w:val="right"/>
        <w:textAlignment w:val="auto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eastAsia="en-US" w:bidi="ar-SA"/>
        </w:rPr>
      </w:pPr>
      <w:r w:rsidRPr="00DB47F5">
        <w:rPr>
          <w:rFonts w:ascii="Times New Roman" w:eastAsia="Calibri" w:hAnsi="Times New Roman" w:cs="Times New Roman"/>
          <w:b/>
          <w:i/>
          <w:color w:val="auto"/>
          <w:sz w:val="20"/>
          <w:szCs w:val="20"/>
          <w:lang w:eastAsia="en-US" w:bidi="ar-SA"/>
        </w:rPr>
        <w:lastRenderedPageBreak/>
        <w:t>Приложение № 2 к А</w:t>
      </w:r>
      <w:r w:rsidRPr="00DB47F5">
        <w:rPr>
          <w:rFonts w:ascii="Times New Roman" w:eastAsia="Calibri" w:hAnsi="Times New Roman" w:cs="Times New Roman"/>
          <w:b/>
          <w:bCs/>
          <w:i/>
          <w:color w:val="auto"/>
          <w:sz w:val="20"/>
          <w:szCs w:val="20"/>
          <w:lang w:eastAsia="en-US" w:bidi="ar-SA"/>
        </w:rPr>
        <w:t>нкете юридического лица-поручителя/залогодателя</w:t>
      </w:r>
    </w:p>
    <w:p w:rsidR="003C56B8" w:rsidRPr="00897F70" w:rsidRDefault="003C56B8" w:rsidP="003C56B8">
      <w:pPr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3C56B8" w:rsidRPr="00897F70" w:rsidRDefault="003C56B8" w:rsidP="003C56B8">
      <w:pPr>
        <w:jc w:val="center"/>
        <w:rPr>
          <w:rFonts w:ascii="Times New Roman" w:hAnsi="Times New Roman"/>
          <w:b/>
        </w:rPr>
      </w:pPr>
      <w:r w:rsidRPr="00897F70">
        <w:rPr>
          <w:rFonts w:ascii="Times New Roman" w:hAnsi="Times New Roman"/>
          <w:b/>
        </w:rPr>
        <w:t xml:space="preserve">Справка о </w:t>
      </w:r>
      <w:proofErr w:type="spellStart"/>
      <w:r w:rsidRPr="00897F70">
        <w:rPr>
          <w:rFonts w:ascii="Times New Roman" w:hAnsi="Times New Roman"/>
          <w:b/>
        </w:rPr>
        <w:t>бенефициарных</w:t>
      </w:r>
      <w:proofErr w:type="spellEnd"/>
      <w:r w:rsidRPr="00897F70">
        <w:rPr>
          <w:rFonts w:ascii="Times New Roman" w:hAnsi="Times New Roman"/>
          <w:b/>
        </w:rPr>
        <w:t xml:space="preserve"> владельцах</w:t>
      </w:r>
    </w:p>
    <w:p w:rsidR="003C56B8" w:rsidRPr="00897F70" w:rsidRDefault="003C56B8" w:rsidP="003C56B8">
      <w:pPr>
        <w:jc w:val="center"/>
        <w:rPr>
          <w:rFonts w:ascii="Times New Roman" w:hAnsi="Times New Roman"/>
          <w:b/>
        </w:rPr>
      </w:pPr>
    </w:p>
    <w:p w:rsidR="003C56B8" w:rsidRPr="00897F70" w:rsidRDefault="003C56B8" w:rsidP="003C56B8">
      <w:pPr>
        <w:rPr>
          <w:rFonts w:ascii="Times New Roman" w:hAnsi="Times New Roman"/>
          <w:b/>
          <w:u w:val="single"/>
        </w:rPr>
      </w:pPr>
      <w:r w:rsidRPr="00897F70">
        <w:rPr>
          <w:rFonts w:ascii="Times New Roman" w:hAnsi="Times New Roman"/>
          <w:b/>
          <w:u w:val="single"/>
        </w:rPr>
        <w:t xml:space="preserve">____________________________________________________________________________, </w:t>
      </w:r>
    </w:p>
    <w:p w:rsidR="003C56B8" w:rsidRPr="00BC3131" w:rsidRDefault="003C56B8" w:rsidP="003C56B8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i/>
          <w:sz w:val="20"/>
        </w:rPr>
        <w:t xml:space="preserve">                                                                         </w:t>
      </w:r>
      <w:r w:rsidRPr="00BC3131">
        <w:rPr>
          <w:rFonts w:ascii="Times New Roman" w:hAnsi="Times New Roman"/>
          <w:i/>
          <w:sz w:val="20"/>
        </w:rPr>
        <w:t>наименование, адрес</w:t>
      </w:r>
      <w:r w:rsidRPr="00BC3131">
        <w:rPr>
          <w:rFonts w:ascii="Times New Roman" w:hAnsi="Times New Roman"/>
          <w:b/>
          <w:sz w:val="20"/>
        </w:rPr>
        <w:t xml:space="preserve"> </w:t>
      </w:r>
      <w:r w:rsidRPr="00BC3131">
        <w:rPr>
          <w:rFonts w:ascii="Times New Roman" w:hAnsi="Times New Roman"/>
          <w:i/>
          <w:sz w:val="20"/>
        </w:rPr>
        <w:t>юридического лица</w:t>
      </w:r>
    </w:p>
    <w:p w:rsidR="003C56B8" w:rsidRPr="00897F70" w:rsidRDefault="003C56B8" w:rsidP="003C56B8">
      <w:pPr>
        <w:rPr>
          <w:rFonts w:ascii="Times New Roman" w:hAnsi="Times New Roman"/>
        </w:rPr>
      </w:pPr>
      <w:r w:rsidRPr="00897F70">
        <w:rPr>
          <w:rFonts w:ascii="Times New Roman" w:hAnsi="Times New Roman"/>
          <w:b/>
        </w:rPr>
        <w:t>ОГРН _______________________, ИНН __________________________</w:t>
      </w:r>
    </w:p>
    <w:p w:rsidR="003C56B8" w:rsidRPr="00897F70" w:rsidRDefault="003C56B8" w:rsidP="003C56B8">
      <w:pPr>
        <w:rPr>
          <w:rFonts w:ascii="Times New Roman" w:hAnsi="Times New Roman"/>
          <w:i/>
        </w:rPr>
      </w:pPr>
      <w:r w:rsidRPr="00897F70">
        <w:rPr>
          <w:rFonts w:ascii="Times New Roman" w:hAnsi="Times New Roman"/>
          <w:i/>
        </w:rPr>
        <w:t xml:space="preserve">                  </w:t>
      </w:r>
    </w:p>
    <w:p w:rsidR="003C56B8" w:rsidRPr="00897F70" w:rsidRDefault="003C56B8" w:rsidP="003C56B8">
      <w:pPr>
        <w:rPr>
          <w:rFonts w:ascii="Times New Roman" w:eastAsia="Times New Roman" w:hAnsi="Times New Roman"/>
        </w:rPr>
      </w:pPr>
      <w:r w:rsidRPr="00897F70">
        <w:rPr>
          <w:rFonts w:ascii="Times New Roman" w:eastAsia="Times New Roman" w:hAnsi="Times New Roman"/>
          <w:b/>
          <w:bCs/>
          <w:bdr w:val="none" w:sz="0" w:space="0" w:color="auto" w:frame="1"/>
        </w:rPr>
        <w:t xml:space="preserve">Сведения о </w:t>
      </w:r>
      <w:proofErr w:type="spellStart"/>
      <w:r w:rsidRPr="00897F70">
        <w:rPr>
          <w:rFonts w:ascii="Times New Roman" w:eastAsia="Times New Roman" w:hAnsi="Times New Roman"/>
          <w:b/>
          <w:bCs/>
          <w:bdr w:val="none" w:sz="0" w:space="0" w:color="auto" w:frame="1"/>
        </w:rPr>
        <w:t>бенефициарном</w:t>
      </w:r>
      <w:proofErr w:type="spellEnd"/>
      <w:r w:rsidRPr="00897F70">
        <w:rPr>
          <w:rFonts w:ascii="Times New Roman" w:eastAsia="Times New Roman" w:hAnsi="Times New Roman"/>
          <w:b/>
          <w:bCs/>
          <w:bdr w:val="none" w:sz="0" w:space="0" w:color="auto" w:frame="1"/>
        </w:rPr>
        <w:t xml:space="preserve"> владельце</w:t>
      </w:r>
    </w:p>
    <w:tbl>
      <w:tblPr>
        <w:tblW w:w="10325" w:type="dxa"/>
        <w:tblInd w:w="-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6"/>
        <w:gridCol w:w="5969"/>
      </w:tblGrid>
      <w:tr w:rsidR="003C56B8" w:rsidRPr="00897F70" w:rsidTr="003C56B8">
        <w:trPr>
          <w:trHeight w:val="656"/>
        </w:trPr>
        <w:tc>
          <w:tcPr>
            <w:tcW w:w="4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6B8" w:rsidRPr="00897F70" w:rsidRDefault="003C56B8" w:rsidP="00C66850">
            <w:pPr>
              <w:ind w:left="30" w:right="3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 xml:space="preserve">Сведения об основаниях, свидетельствующих о том, что лицо является </w:t>
            </w:r>
            <w:proofErr w:type="spellStart"/>
            <w:r w:rsidRPr="00897F70">
              <w:rPr>
                <w:rFonts w:ascii="Times New Roman" w:eastAsia="Times New Roman" w:hAnsi="Times New Roman"/>
                <w:color w:val="000000"/>
              </w:rPr>
              <w:t>бенефициарным</w:t>
            </w:r>
            <w:proofErr w:type="spellEnd"/>
            <w:r w:rsidRPr="00897F70">
              <w:rPr>
                <w:rFonts w:ascii="Times New Roman" w:eastAsia="Times New Roman" w:hAnsi="Times New Roman"/>
                <w:color w:val="000000"/>
              </w:rPr>
              <w:t xml:space="preserve"> владельцем (</w:t>
            </w:r>
            <w:r w:rsidRPr="00897F70">
              <w:rPr>
                <w:rFonts w:ascii="Times New Roman" w:eastAsia="Times New Roman" w:hAnsi="Times New Roman"/>
                <w:i/>
                <w:iCs/>
                <w:color w:val="000000"/>
                <w:bdr w:val="none" w:sz="0" w:space="0" w:color="auto" w:frame="1"/>
              </w:rPr>
              <w:t>например, имеет преобладающее участие более 25% в капитале или имеет возможность контролировать участие действия клиента</w:t>
            </w:r>
            <w:r w:rsidRPr="00897F70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5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6B8" w:rsidRPr="00897F70" w:rsidRDefault="003C56B8" w:rsidP="00C6685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3C56B8" w:rsidRPr="00897F70" w:rsidTr="003C56B8">
        <w:trPr>
          <w:trHeight w:val="1000"/>
        </w:trPr>
        <w:tc>
          <w:tcPr>
            <w:tcW w:w="43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6B8" w:rsidRPr="00897F70" w:rsidRDefault="003C56B8" w:rsidP="00C66850">
            <w:pPr>
              <w:ind w:left="30" w:right="3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>Фамилия, имя, а также отчество (если иное не вытекает из закона или национального обычая)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6B8" w:rsidRPr="00897F70" w:rsidRDefault="003C56B8" w:rsidP="00C66850">
            <w:pPr>
              <w:rPr>
                <w:rFonts w:ascii="Times New Roman" w:eastAsia="Times New Roman" w:hAnsi="Times New Roman"/>
                <w:color w:val="000000"/>
              </w:rPr>
            </w:pPr>
          </w:p>
          <w:p w:rsidR="003C56B8" w:rsidRPr="00897F70" w:rsidRDefault="003C56B8" w:rsidP="00C6685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3C56B8" w:rsidRPr="00897F70" w:rsidTr="003C56B8">
        <w:tc>
          <w:tcPr>
            <w:tcW w:w="43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>Дата и место рождения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897F70">
              <w:rPr>
                <w:rFonts w:ascii="Times New Roman" w:eastAsia="Times New Roman" w:hAnsi="Times New Roman"/>
                <w:color w:val="000000"/>
              </w:rPr>
              <w:t>Дата (ДД.</w:t>
            </w:r>
            <w:proofErr w:type="gramEnd"/>
            <w:r w:rsidRPr="00897F70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gramStart"/>
            <w:r w:rsidRPr="00897F70">
              <w:rPr>
                <w:rFonts w:ascii="Times New Roman" w:eastAsia="Times New Roman" w:hAnsi="Times New Roman"/>
                <w:color w:val="000000"/>
              </w:rPr>
              <w:t>ММ</w:t>
            </w:r>
            <w:proofErr w:type="gramEnd"/>
            <w:r w:rsidRPr="00897F70">
              <w:rPr>
                <w:rFonts w:ascii="Times New Roman" w:eastAsia="Times New Roman" w:hAnsi="Times New Roman"/>
                <w:color w:val="000000"/>
              </w:rPr>
              <w:t xml:space="preserve">. </w:t>
            </w:r>
            <w:proofErr w:type="gramStart"/>
            <w:r w:rsidRPr="00897F70">
              <w:rPr>
                <w:rFonts w:ascii="Times New Roman" w:eastAsia="Times New Roman" w:hAnsi="Times New Roman"/>
                <w:color w:val="000000"/>
              </w:rPr>
              <w:t xml:space="preserve">ГГГГ): </w:t>
            </w:r>
            <w:proofErr w:type="gramEnd"/>
          </w:p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 xml:space="preserve">Место рождения: </w:t>
            </w:r>
          </w:p>
        </w:tc>
      </w:tr>
      <w:tr w:rsidR="003C56B8" w:rsidRPr="00897F70" w:rsidTr="003C56B8">
        <w:tc>
          <w:tcPr>
            <w:tcW w:w="43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>Гражданство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6B8" w:rsidRPr="00897F70" w:rsidRDefault="003C56B8" w:rsidP="00C66850">
            <w:pPr>
              <w:rPr>
                <w:rFonts w:ascii="Times New Roman" w:eastAsia="Times New Roman" w:hAnsi="Times New Roman"/>
                <w:color w:val="000000"/>
              </w:rPr>
            </w:pPr>
          </w:p>
          <w:p w:rsidR="003C56B8" w:rsidRPr="00897F70" w:rsidRDefault="003C56B8" w:rsidP="00C6685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3C56B8" w:rsidRPr="00897F70" w:rsidTr="003C56B8">
        <w:tc>
          <w:tcPr>
            <w:tcW w:w="43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>Реквизиты документа, удостоверяющего личность: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 xml:space="preserve">Вид документа: </w:t>
            </w:r>
          </w:p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 xml:space="preserve">Серия и номер документа: </w:t>
            </w:r>
          </w:p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 xml:space="preserve">Дата выдачи документа: </w:t>
            </w:r>
          </w:p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 xml:space="preserve">Наименование органа, выдавшего документ: </w:t>
            </w:r>
          </w:p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>Код подразделения (если имеется):</w:t>
            </w:r>
          </w:p>
        </w:tc>
      </w:tr>
      <w:tr w:rsidR="003C56B8" w:rsidRPr="00897F70" w:rsidTr="003C56B8">
        <w:tc>
          <w:tcPr>
            <w:tcW w:w="43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>Данные миграционной карты (для иностранного гражданина и лица без гражданства)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>Номер карты:</w:t>
            </w:r>
          </w:p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>Дата начала срока пребывания:</w:t>
            </w:r>
          </w:p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>Дата окончания срока пребывания:</w:t>
            </w:r>
          </w:p>
        </w:tc>
      </w:tr>
      <w:tr w:rsidR="003C56B8" w:rsidRPr="00897F70" w:rsidTr="003C56B8">
        <w:trPr>
          <w:trHeight w:val="1045"/>
        </w:trPr>
        <w:tc>
          <w:tcPr>
            <w:tcW w:w="43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 (для иностранного гражданина и лица без гражданства)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>Вид документа:</w:t>
            </w:r>
          </w:p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>Серия документа (если имеется):</w:t>
            </w:r>
          </w:p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>Номер документа:</w:t>
            </w:r>
          </w:p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>Дата начала срока действия права пребывания (проживания):</w:t>
            </w:r>
          </w:p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>Дата окончания срока действия права пребывания (проживания):</w:t>
            </w:r>
          </w:p>
        </w:tc>
      </w:tr>
      <w:tr w:rsidR="003C56B8" w:rsidRPr="00897F70" w:rsidTr="003C56B8">
        <w:tc>
          <w:tcPr>
            <w:tcW w:w="43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>Адрес места жительства (регистрации) или места пребывания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56B8" w:rsidRPr="00897F70" w:rsidRDefault="003C56B8" w:rsidP="00C6685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3C56B8" w:rsidRPr="00897F70" w:rsidTr="003C56B8">
        <w:tc>
          <w:tcPr>
            <w:tcW w:w="43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>ИНН (если имеется)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6B8" w:rsidRPr="00897F70" w:rsidRDefault="003C56B8" w:rsidP="00C66850">
            <w:pPr>
              <w:rPr>
                <w:rFonts w:ascii="Times New Roman" w:eastAsia="Times New Roman" w:hAnsi="Times New Roman"/>
                <w:color w:val="000000"/>
              </w:rPr>
            </w:pPr>
          </w:p>
          <w:p w:rsidR="003C56B8" w:rsidRPr="00897F70" w:rsidRDefault="003C56B8" w:rsidP="00C6685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3C56B8" w:rsidRPr="00897F70" w:rsidTr="003C56B8">
        <w:tc>
          <w:tcPr>
            <w:tcW w:w="43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>Номера контактных телефонов и факсов (если имеются)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6B8" w:rsidRPr="00897F70" w:rsidRDefault="003C56B8" w:rsidP="00C66850">
            <w:pPr>
              <w:rPr>
                <w:rFonts w:ascii="Times New Roman" w:eastAsia="Times New Roman" w:hAnsi="Times New Roman"/>
                <w:color w:val="000000"/>
              </w:rPr>
            </w:pPr>
          </w:p>
          <w:p w:rsidR="003C56B8" w:rsidRPr="00897F70" w:rsidRDefault="003C56B8" w:rsidP="00C6685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3C56B8" w:rsidRPr="00897F70" w:rsidTr="003C56B8">
        <w:trPr>
          <w:trHeight w:val="340"/>
        </w:trPr>
        <w:tc>
          <w:tcPr>
            <w:tcW w:w="43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6B8" w:rsidRPr="00897F70" w:rsidRDefault="003C56B8" w:rsidP="00C66850">
            <w:pPr>
              <w:ind w:left="30" w:right="30"/>
              <w:rPr>
                <w:rFonts w:ascii="Times New Roman" w:eastAsia="Times New Roman" w:hAnsi="Times New Roman"/>
                <w:color w:val="000000"/>
              </w:rPr>
            </w:pPr>
            <w:r w:rsidRPr="00897F70">
              <w:rPr>
                <w:rFonts w:ascii="Times New Roman" w:eastAsia="Times New Roman" w:hAnsi="Times New Roman"/>
                <w:color w:val="000000"/>
              </w:rPr>
              <w:t>Дата заполнения сведений</w:t>
            </w:r>
          </w:p>
        </w:tc>
        <w:tc>
          <w:tcPr>
            <w:tcW w:w="5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56B8" w:rsidRPr="00897F70" w:rsidRDefault="003C56B8" w:rsidP="00C66850">
            <w:pPr>
              <w:rPr>
                <w:rFonts w:ascii="Times New Roman" w:eastAsia="Times New Roman" w:hAnsi="Times New Roman"/>
                <w:color w:val="000000"/>
              </w:rPr>
            </w:pPr>
          </w:p>
          <w:p w:rsidR="003C56B8" w:rsidRPr="00897F70" w:rsidRDefault="003C56B8" w:rsidP="00C6685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3C56B8" w:rsidRPr="00897F70" w:rsidTr="003C56B8">
        <w:tc>
          <w:tcPr>
            <w:tcW w:w="0" w:type="auto"/>
            <w:shd w:val="clear" w:color="auto" w:fill="auto"/>
            <w:vAlign w:val="center"/>
            <w:hideMark/>
          </w:tcPr>
          <w:p w:rsidR="003C56B8" w:rsidRPr="00897F70" w:rsidRDefault="003C56B8" w:rsidP="00C66850">
            <w:pPr>
              <w:spacing w:before="30" w:after="30"/>
              <w:ind w:left="30" w:right="30"/>
              <w:rPr>
                <w:rFonts w:ascii="Times New Roman" w:eastAsia="Times New Roman" w:hAnsi="Times New Roman"/>
              </w:rPr>
            </w:pPr>
          </w:p>
        </w:tc>
        <w:tc>
          <w:tcPr>
            <w:tcW w:w="5969" w:type="dxa"/>
            <w:shd w:val="clear" w:color="auto" w:fill="auto"/>
            <w:vAlign w:val="center"/>
            <w:hideMark/>
          </w:tcPr>
          <w:p w:rsidR="003C56B8" w:rsidRPr="00897F70" w:rsidRDefault="003C56B8" w:rsidP="00C66850">
            <w:pPr>
              <w:rPr>
                <w:rFonts w:ascii="Times New Roman" w:eastAsia="Times New Roman" w:hAnsi="Times New Roman"/>
              </w:rPr>
            </w:pPr>
          </w:p>
        </w:tc>
      </w:tr>
    </w:tbl>
    <w:p w:rsidR="003C56B8" w:rsidRPr="00897F70" w:rsidRDefault="003C56B8" w:rsidP="003C56B8">
      <w:pPr>
        <w:tabs>
          <w:tab w:val="left" w:pos="0"/>
          <w:tab w:val="left" w:pos="4111"/>
        </w:tabs>
        <w:rPr>
          <w:rFonts w:ascii="Times New Roman" w:eastAsia="Times New Roman" w:hAnsi="Times New Roman"/>
        </w:rPr>
      </w:pPr>
      <w:r w:rsidRPr="00897F70">
        <w:rPr>
          <w:rFonts w:ascii="Times New Roman" w:eastAsia="Times New Roman" w:hAnsi="Times New Roman"/>
        </w:rPr>
        <w:t>__________________________                  _________________________</w:t>
      </w:r>
    </w:p>
    <w:p w:rsidR="003C56B8" w:rsidRPr="00897F70" w:rsidRDefault="003C56B8" w:rsidP="003C56B8">
      <w:pPr>
        <w:tabs>
          <w:tab w:val="left" w:pos="0"/>
          <w:tab w:val="left" w:pos="4111"/>
        </w:tabs>
        <w:rPr>
          <w:rFonts w:ascii="Times New Roman" w:eastAsia="Times New Roman" w:hAnsi="Times New Roman"/>
        </w:rPr>
      </w:pPr>
    </w:p>
    <w:p w:rsidR="009345C6" w:rsidRPr="003C56B8" w:rsidRDefault="003C56B8" w:rsidP="003C56B8">
      <w:pPr>
        <w:tabs>
          <w:tab w:val="left" w:pos="0"/>
          <w:tab w:val="left" w:pos="4111"/>
        </w:tabs>
        <w:rPr>
          <w:rFonts w:ascii="Times New Roman" w:eastAsia="Times New Roman" w:hAnsi="Times New Roman"/>
          <w:i/>
        </w:rPr>
      </w:pPr>
      <w:r w:rsidRPr="00897F70">
        <w:rPr>
          <w:rFonts w:ascii="Times New Roman" w:eastAsia="Times New Roman" w:hAnsi="Times New Roman"/>
          <w:i/>
        </w:rPr>
        <w:t>подпись                                                      должность, Ф. И. О.</w:t>
      </w:r>
    </w:p>
    <w:sectPr w:rsidR="009345C6" w:rsidRPr="003C56B8" w:rsidSect="003C56B8">
      <w:footnotePr>
        <w:numRestart w:val="eachPage"/>
      </w:footnotePr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6B8" w:rsidRDefault="003C56B8" w:rsidP="003C56B8">
      <w:r>
        <w:separator/>
      </w:r>
    </w:p>
  </w:endnote>
  <w:endnote w:type="continuationSeparator" w:id="0">
    <w:p w:rsidR="003C56B8" w:rsidRDefault="003C56B8" w:rsidP="003C5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6B8" w:rsidRDefault="003C56B8" w:rsidP="003C56B8">
      <w:r>
        <w:separator/>
      </w:r>
    </w:p>
  </w:footnote>
  <w:footnote w:type="continuationSeparator" w:id="0">
    <w:p w:rsidR="003C56B8" w:rsidRDefault="003C56B8" w:rsidP="003C56B8">
      <w:r>
        <w:continuationSeparator/>
      </w:r>
    </w:p>
  </w:footnote>
  <w:footnote w:id="1">
    <w:p w:rsidR="003C56B8" w:rsidRPr="002031C4" w:rsidRDefault="003C56B8" w:rsidP="003C56B8">
      <w:pPr>
        <w:tabs>
          <w:tab w:val="left" w:pos="1134"/>
        </w:tabs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31C4">
        <w:rPr>
          <w:rStyle w:val="a9"/>
          <w:rFonts w:ascii="Times New Roman" w:hAnsi="Times New Roman" w:cs="Times New Roman"/>
          <w:sz w:val="20"/>
          <w:szCs w:val="20"/>
        </w:rPr>
        <w:footnoteRef/>
      </w:r>
      <w:r w:rsidRPr="002031C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2031C4">
        <w:rPr>
          <w:rFonts w:ascii="Times New Roman" w:eastAsia="Calibri" w:hAnsi="Times New Roman" w:cs="Times New Roman"/>
          <w:sz w:val="20"/>
          <w:szCs w:val="20"/>
        </w:rPr>
        <w:t>основной или дополнительный вид деятельности субъекта МСП, определяемый в соответствии с Общероссийским классификатором видов экономической деятельности (далее по тексту - ОКВЭД), в зависимости от фактически осуществляемой деятельности при условии, что доля доходов от осуществления такой деятельности по итогам последних 12 (двенадцати) месяцев на дату подачи заявления и пакета документов или за период осуществления предпринимательской деятельности (при сроке государственной регистрации на дату</w:t>
      </w:r>
      <w:proofErr w:type="gramEnd"/>
      <w:r w:rsidRPr="002031C4">
        <w:rPr>
          <w:rFonts w:ascii="Times New Roman" w:eastAsia="Calibri" w:hAnsi="Times New Roman" w:cs="Times New Roman"/>
          <w:sz w:val="20"/>
          <w:szCs w:val="20"/>
        </w:rPr>
        <w:t xml:space="preserve"> подачи заявления менее 12 (двенадцати) месяцев) составляет более пятидесяти процентов в общем объеме доходов субъекта МСП.</w:t>
      </w:r>
    </w:p>
    <w:p w:rsidR="003C56B8" w:rsidRDefault="003C56B8" w:rsidP="003C56B8">
      <w:pPr>
        <w:pStyle w:val="aa"/>
      </w:pPr>
    </w:p>
  </w:footnote>
  <w:footnote w:id="2">
    <w:p w:rsidR="00F17B03" w:rsidRDefault="00F17B03" w:rsidP="00F17B03">
      <w:pPr>
        <w:pStyle w:val="aa"/>
        <w:rPr>
          <w:rFonts w:ascii="Times New Roman" w:hAnsi="Times New Roman" w:cs="Times New Roman"/>
        </w:rPr>
      </w:pPr>
      <w:r>
        <w:rPr>
          <w:rStyle w:val="a9"/>
        </w:rPr>
        <w:footnoteRef/>
      </w:r>
      <w:r>
        <w:rPr>
          <w:rFonts w:hint="eastAsia"/>
        </w:rPr>
        <w:t xml:space="preserve"> </w:t>
      </w:r>
      <w:r>
        <w:rPr>
          <w:rFonts w:ascii="Times New Roman" w:hAnsi="Times New Roman" w:cs="Times New Roman"/>
        </w:rPr>
        <w:t>Необходимо отметить знаком «</w:t>
      </w:r>
      <w:r>
        <w:rPr>
          <w:rFonts w:hint="eastAsia"/>
          <w:lang w:val="en-US"/>
        </w:rPr>
        <w:t>V</w:t>
      </w:r>
      <w:r>
        <w:rPr>
          <w:rFonts w:hint="eastAsia"/>
        </w:rPr>
        <w:t>»</w:t>
      </w:r>
      <w:r>
        <w:rPr>
          <w:rFonts w:ascii="Times New Roman" w:hAnsi="Times New Roman" w:cs="Times New Roman"/>
        </w:rPr>
        <w:t xml:space="preserve"> информацию, предоставляемую Оператору.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11"/>
    <w:rsid w:val="003C56B8"/>
    <w:rsid w:val="00653E11"/>
    <w:rsid w:val="006D2A7E"/>
    <w:rsid w:val="009345C6"/>
    <w:rsid w:val="00C946A7"/>
    <w:rsid w:val="00F1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6B8"/>
    <w:pPr>
      <w:suppressAutoHyphens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A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6D2A7E"/>
    <w:pPr>
      <w:keepNext/>
      <w:suppressAutoHyphens w:val="0"/>
      <w:textAlignment w:val="auto"/>
      <w:outlineLvl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">
    <w:name w:val="heading 2"/>
    <w:basedOn w:val="a"/>
    <w:next w:val="a"/>
    <w:link w:val="20"/>
    <w:uiPriority w:val="9"/>
    <w:qFormat/>
    <w:rsid w:val="006D2A7E"/>
    <w:pPr>
      <w:keepNext/>
      <w:suppressAutoHyphens w:val="0"/>
      <w:spacing w:line="360" w:lineRule="auto"/>
      <w:textAlignment w:val="auto"/>
      <w:outlineLvl w:val="1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qFormat/>
    <w:rsid w:val="006D2A7E"/>
    <w:pPr>
      <w:keepNext/>
      <w:suppressAutoHyphens w:val="0"/>
      <w:jc w:val="both"/>
      <w:textAlignment w:val="auto"/>
      <w:outlineLvl w:val="2"/>
    </w:pPr>
    <w:rPr>
      <w:rFonts w:ascii="Times New Roman CYR" w:eastAsia="Times New Roman" w:hAnsi="Times New Roman CYR" w:cs="Times New Roman"/>
      <w:color w:val="auto"/>
      <w:szCs w:val="20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6D2A7E"/>
    <w:pPr>
      <w:keepNext/>
      <w:keepLines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2"/>
      <w:szCs w:val="22"/>
      <w:lang w:val="x-none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6D2A7E"/>
    <w:pPr>
      <w:tabs>
        <w:tab w:val="decimal" w:pos="360"/>
      </w:tabs>
      <w:suppressAutoHyphens w:val="0"/>
      <w:spacing w:after="200" w:line="276" w:lineRule="auto"/>
      <w:textAlignment w:val="auto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6D2A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2A7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6D2A7E"/>
    <w:rPr>
      <w:rFonts w:ascii="Times New Roman CYR" w:eastAsia="Times New Roman" w:hAnsi="Times New Roman CYR" w:cs="Times New Roman"/>
      <w:sz w:val="24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6D2A7E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paragraph" w:styleId="a3">
    <w:name w:val="Title"/>
    <w:basedOn w:val="a"/>
    <w:next w:val="a"/>
    <w:link w:val="a4"/>
    <w:uiPriority w:val="10"/>
    <w:qFormat/>
    <w:rsid w:val="006D2A7E"/>
    <w:pPr>
      <w:pBdr>
        <w:bottom w:val="single" w:sz="8" w:space="4" w:color="4F81BD"/>
      </w:pBdr>
      <w:suppressAutoHyphens w:val="0"/>
      <w:spacing w:after="300"/>
      <w:contextualSpacing/>
      <w:textAlignment w:val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en-US" w:bidi="ar-SA"/>
    </w:rPr>
  </w:style>
  <w:style w:type="character" w:customStyle="1" w:styleId="a4">
    <w:name w:val="Название Знак"/>
    <w:basedOn w:val="a0"/>
    <w:link w:val="a3"/>
    <w:uiPriority w:val="10"/>
    <w:rsid w:val="006D2A7E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paragraph" w:styleId="a5">
    <w:name w:val="No Spacing"/>
    <w:link w:val="a6"/>
    <w:uiPriority w:val="1"/>
    <w:qFormat/>
    <w:rsid w:val="006D2A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6D2A7E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6D2A7E"/>
    <w:pPr>
      <w:suppressAutoHyphens w:val="0"/>
      <w:ind w:left="708"/>
      <w:textAlignment w:val="auto"/>
    </w:pPr>
    <w:rPr>
      <w:rFonts w:ascii="Times New Roman" w:eastAsia="Times New Roman" w:hAnsi="Times New Roman" w:cs="Times New Roman"/>
      <w:color w:val="auto"/>
      <w:sz w:val="20"/>
      <w:szCs w:val="20"/>
      <w:lang w:val="en-US" w:bidi="ar-SA"/>
    </w:rPr>
  </w:style>
  <w:style w:type="character" w:styleId="a8">
    <w:name w:val="Subtle Emphasis"/>
    <w:uiPriority w:val="19"/>
    <w:qFormat/>
    <w:rsid w:val="006D2A7E"/>
    <w:rPr>
      <w:i/>
      <w:iCs/>
      <w:color w:val="7F7F7F"/>
    </w:rPr>
  </w:style>
  <w:style w:type="character" w:styleId="a9">
    <w:name w:val="footnote reference"/>
    <w:basedOn w:val="a0"/>
    <w:uiPriority w:val="99"/>
    <w:qFormat/>
    <w:rsid w:val="003C56B8"/>
    <w:rPr>
      <w:vertAlign w:val="superscript"/>
    </w:rPr>
  </w:style>
  <w:style w:type="paragraph" w:styleId="aa">
    <w:name w:val="footnote text"/>
    <w:basedOn w:val="a"/>
    <w:link w:val="11"/>
    <w:uiPriority w:val="99"/>
    <w:semiHidden/>
    <w:unhideWhenUsed/>
    <w:qFormat/>
    <w:rsid w:val="003C56B8"/>
    <w:rPr>
      <w:sz w:val="20"/>
      <w:szCs w:val="20"/>
    </w:rPr>
  </w:style>
  <w:style w:type="character" w:customStyle="1" w:styleId="ab">
    <w:name w:val="Текст сноски Знак"/>
    <w:basedOn w:val="a0"/>
    <w:uiPriority w:val="99"/>
    <w:semiHidden/>
    <w:rsid w:val="003C56B8"/>
    <w:rPr>
      <w:rFonts w:ascii="Arial Unicode MS" w:eastAsia="Arial Unicode MS" w:hAnsi="Arial Unicode MS" w:cs="Arial Unicode MS"/>
      <w:color w:val="00000A"/>
      <w:sz w:val="20"/>
      <w:szCs w:val="20"/>
      <w:lang w:eastAsia="ru-RU" w:bidi="ru-RU"/>
    </w:rPr>
  </w:style>
  <w:style w:type="paragraph" w:customStyle="1" w:styleId="Default">
    <w:name w:val="Default"/>
    <w:qFormat/>
    <w:rsid w:val="003C56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Текст сноски Знак1"/>
    <w:basedOn w:val="a0"/>
    <w:link w:val="aa"/>
    <w:uiPriority w:val="99"/>
    <w:semiHidden/>
    <w:locked/>
    <w:rsid w:val="003C56B8"/>
    <w:rPr>
      <w:rFonts w:ascii="Arial Unicode MS" w:eastAsia="Arial Unicode MS" w:hAnsi="Arial Unicode MS" w:cs="Arial Unicode MS"/>
      <w:color w:val="00000A"/>
      <w:sz w:val="20"/>
      <w:szCs w:val="20"/>
      <w:lang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3C56B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C56B8"/>
    <w:rPr>
      <w:rFonts w:ascii="Tahoma" w:eastAsia="Arial Unicode MS" w:hAnsi="Tahoma" w:cs="Tahoma"/>
      <w:color w:val="00000A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6B8"/>
    <w:pPr>
      <w:suppressAutoHyphens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A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6D2A7E"/>
    <w:pPr>
      <w:keepNext/>
      <w:suppressAutoHyphens w:val="0"/>
      <w:textAlignment w:val="auto"/>
      <w:outlineLvl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">
    <w:name w:val="heading 2"/>
    <w:basedOn w:val="a"/>
    <w:next w:val="a"/>
    <w:link w:val="20"/>
    <w:uiPriority w:val="9"/>
    <w:qFormat/>
    <w:rsid w:val="006D2A7E"/>
    <w:pPr>
      <w:keepNext/>
      <w:suppressAutoHyphens w:val="0"/>
      <w:spacing w:line="360" w:lineRule="auto"/>
      <w:textAlignment w:val="auto"/>
      <w:outlineLvl w:val="1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qFormat/>
    <w:rsid w:val="006D2A7E"/>
    <w:pPr>
      <w:keepNext/>
      <w:suppressAutoHyphens w:val="0"/>
      <w:jc w:val="both"/>
      <w:textAlignment w:val="auto"/>
      <w:outlineLvl w:val="2"/>
    </w:pPr>
    <w:rPr>
      <w:rFonts w:ascii="Times New Roman CYR" w:eastAsia="Times New Roman" w:hAnsi="Times New Roman CYR" w:cs="Times New Roman"/>
      <w:color w:val="auto"/>
      <w:szCs w:val="20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6D2A7E"/>
    <w:pPr>
      <w:keepNext/>
      <w:keepLines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2"/>
      <w:szCs w:val="22"/>
      <w:lang w:val="x-none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6D2A7E"/>
    <w:pPr>
      <w:tabs>
        <w:tab w:val="decimal" w:pos="360"/>
      </w:tabs>
      <w:suppressAutoHyphens w:val="0"/>
      <w:spacing w:after="200" w:line="276" w:lineRule="auto"/>
      <w:textAlignment w:val="auto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6D2A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2A7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6D2A7E"/>
    <w:rPr>
      <w:rFonts w:ascii="Times New Roman CYR" w:eastAsia="Times New Roman" w:hAnsi="Times New Roman CYR" w:cs="Times New Roman"/>
      <w:sz w:val="24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6D2A7E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paragraph" w:styleId="a3">
    <w:name w:val="Title"/>
    <w:basedOn w:val="a"/>
    <w:next w:val="a"/>
    <w:link w:val="a4"/>
    <w:uiPriority w:val="10"/>
    <w:qFormat/>
    <w:rsid w:val="006D2A7E"/>
    <w:pPr>
      <w:pBdr>
        <w:bottom w:val="single" w:sz="8" w:space="4" w:color="4F81BD"/>
      </w:pBdr>
      <w:suppressAutoHyphens w:val="0"/>
      <w:spacing w:after="300"/>
      <w:contextualSpacing/>
      <w:textAlignment w:val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en-US" w:bidi="ar-SA"/>
    </w:rPr>
  </w:style>
  <w:style w:type="character" w:customStyle="1" w:styleId="a4">
    <w:name w:val="Название Знак"/>
    <w:basedOn w:val="a0"/>
    <w:link w:val="a3"/>
    <w:uiPriority w:val="10"/>
    <w:rsid w:val="006D2A7E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paragraph" w:styleId="a5">
    <w:name w:val="No Spacing"/>
    <w:link w:val="a6"/>
    <w:uiPriority w:val="1"/>
    <w:qFormat/>
    <w:rsid w:val="006D2A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6D2A7E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6D2A7E"/>
    <w:pPr>
      <w:suppressAutoHyphens w:val="0"/>
      <w:ind w:left="708"/>
      <w:textAlignment w:val="auto"/>
    </w:pPr>
    <w:rPr>
      <w:rFonts w:ascii="Times New Roman" w:eastAsia="Times New Roman" w:hAnsi="Times New Roman" w:cs="Times New Roman"/>
      <w:color w:val="auto"/>
      <w:sz w:val="20"/>
      <w:szCs w:val="20"/>
      <w:lang w:val="en-US" w:bidi="ar-SA"/>
    </w:rPr>
  </w:style>
  <w:style w:type="character" w:styleId="a8">
    <w:name w:val="Subtle Emphasis"/>
    <w:uiPriority w:val="19"/>
    <w:qFormat/>
    <w:rsid w:val="006D2A7E"/>
    <w:rPr>
      <w:i/>
      <w:iCs/>
      <w:color w:val="7F7F7F"/>
    </w:rPr>
  </w:style>
  <w:style w:type="character" w:styleId="a9">
    <w:name w:val="footnote reference"/>
    <w:basedOn w:val="a0"/>
    <w:uiPriority w:val="99"/>
    <w:qFormat/>
    <w:rsid w:val="003C56B8"/>
    <w:rPr>
      <w:vertAlign w:val="superscript"/>
    </w:rPr>
  </w:style>
  <w:style w:type="paragraph" w:styleId="aa">
    <w:name w:val="footnote text"/>
    <w:basedOn w:val="a"/>
    <w:link w:val="11"/>
    <w:uiPriority w:val="99"/>
    <w:semiHidden/>
    <w:unhideWhenUsed/>
    <w:qFormat/>
    <w:rsid w:val="003C56B8"/>
    <w:rPr>
      <w:sz w:val="20"/>
      <w:szCs w:val="20"/>
    </w:rPr>
  </w:style>
  <w:style w:type="character" w:customStyle="1" w:styleId="ab">
    <w:name w:val="Текст сноски Знак"/>
    <w:basedOn w:val="a0"/>
    <w:uiPriority w:val="99"/>
    <w:semiHidden/>
    <w:rsid w:val="003C56B8"/>
    <w:rPr>
      <w:rFonts w:ascii="Arial Unicode MS" w:eastAsia="Arial Unicode MS" w:hAnsi="Arial Unicode MS" w:cs="Arial Unicode MS"/>
      <w:color w:val="00000A"/>
      <w:sz w:val="20"/>
      <w:szCs w:val="20"/>
      <w:lang w:eastAsia="ru-RU" w:bidi="ru-RU"/>
    </w:rPr>
  </w:style>
  <w:style w:type="paragraph" w:customStyle="1" w:styleId="Default">
    <w:name w:val="Default"/>
    <w:qFormat/>
    <w:rsid w:val="003C56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Текст сноски Знак1"/>
    <w:basedOn w:val="a0"/>
    <w:link w:val="aa"/>
    <w:uiPriority w:val="99"/>
    <w:semiHidden/>
    <w:locked/>
    <w:rsid w:val="003C56B8"/>
    <w:rPr>
      <w:rFonts w:ascii="Arial Unicode MS" w:eastAsia="Arial Unicode MS" w:hAnsi="Arial Unicode MS" w:cs="Arial Unicode MS"/>
      <w:color w:val="00000A"/>
      <w:sz w:val="20"/>
      <w:szCs w:val="20"/>
      <w:lang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3C56B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C56B8"/>
    <w:rPr>
      <w:rFonts w:ascii="Tahoma" w:eastAsia="Arial Unicode MS" w:hAnsi="Tahoma" w:cs="Tahoma"/>
      <w:color w:val="00000A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C6A0D-75E7-4F2C-8225-176C876DD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2325</Words>
  <Characters>13259</Characters>
  <Application>Microsoft Office Word</Application>
  <DocSecurity>0</DocSecurity>
  <Lines>110</Lines>
  <Paragraphs>31</Paragraphs>
  <ScaleCrop>false</ScaleCrop>
  <Company/>
  <LinksUpToDate>false</LinksUpToDate>
  <CharactersWithSpaces>15553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Fedyurko</dc:creator>
  <cp:keywords/>
  <dc:description/>
  <cp:lastModifiedBy>Fedyurko</cp:lastModifiedBy>
  <cp:revision>4</cp:revision>
  <dcterms:created xsi:type="dcterms:W3CDTF">2024-02-16T13:49:00Z</dcterms:created>
  <dcterms:modified xsi:type="dcterms:W3CDTF">2024-04-11T07:06:00Z</dcterms:modified>
</cp:coreProperties>
</file>